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759"/>
        <w:gridCol w:w="2262"/>
        <w:gridCol w:w="2085"/>
        <w:gridCol w:w="1956"/>
      </w:tblGrid>
      <w:tr w:rsidR="006B508A" w:rsidRPr="006B508A" w:rsidTr="00E00A01">
        <w:tc>
          <w:tcPr>
            <w:tcW w:w="2279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6B508A">
              <w:rPr>
                <w:rFonts w:ascii="Times New Roman" w:hAnsi="Times New Roman" w:cs="Times New Roman"/>
                <w:i/>
              </w:rPr>
              <w:t>PEALKIRI</w:t>
            </w:r>
          </w:p>
        </w:tc>
        <w:tc>
          <w:tcPr>
            <w:tcW w:w="2404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METOODIKA</w:t>
            </w:r>
            <w:r w:rsidR="006B508A" w:rsidRPr="006B508A">
              <w:rPr>
                <w:rFonts w:ascii="Times New Roman" w:hAnsi="Times New Roman" w:cs="Times New Roman"/>
                <w:i/>
              </w:rPr>
              <w:t xml:space="preserve"> (märksõna)</w:t>
            </w:r>
          </w:p>
        </w:tc>
        <w:tc>
          <w:tcPr>
            <w:tcW w:w="2387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UURITAVAD</w:t>
            </w:r>
          </w:p>
        </w:tc>
        <w:tc>
          <w:tcPr>
            <w:tcW w:w="1992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STAATUS</w:t>
            </w:r>
            <w:r w:rsidR="008C6272" w:rsidRPr="006B508A">
              <w:rPr>
                <w:rFonts w:ascii="Times New Roman" w:hAnsi="Times New Roman" w:cs="Times New Roman"/>
                <w:i/>
              </w:rPr>
              <w:t xml:space="preserve"> (25.09.18)</w:t>
            </w:r>
          </w:p>
        </w:tc>
      </w:tr>
      <w:tr w:rsidR="006B508A" w:rsidRPr="006B508A" w:rsidTr="00E00A01">
        <w:tc>
          <w:tcPr>
            <w:tcW w:w="2279" w:type="dxa"/>
          </w:tcPr>
          <w:p w:rsidR="00E00A01" w:rsidRPr="00271C38" w:rsidRDefault="00E00A01">
            <w:pPr>
              <w:rPr>
                <w:rFonts w:ascii="Times New Roman" w:hAnsi="Times New Roman" w:cs="Times New Roman"/>
                <w:i/>
                <w:iCs/>
              </w:rPr>
            </w:pPr>
            <w:r w:rsidRPr="006B508A">
              <w:rPr>
                <w:rFonts w:ascii="Times New Roman" w:hAnsi="Times New Roman" w:cs="Times New Roman"/>
                <w:i/>
              </w:rPr>
              <w:t xml:space="preserve">1. </w:t>
            </w:r>
            <w:r w:rsidR="00271C38">
              <w:rPr>
                <w:rFonts w:ascii="Times New Roman" w:hAnsi="Times New Roman" w:cs="Times New Roman"/>
                <w:i/>
                <w:iCs/>
              </w:rPr>
              <w:t>„</w:t>
            </w:r>
            <w:r w:rsidRPr="006B508A">
              <w:rPr>
                <w:rFonts w:ascii="Times New Roman" w:hAnsi="Times New Roman" w:cs="Times New Roman"/>
                <w:i/>
                <w:iCs/>
              </w:rPr>
              <w:t>Tallinna Tervishoiu Kõrgkooli õppejõudude kogemused    seoses kõrgtehnoloogilise simulatsiooni rakendamisega  õdede õppes“</w:t>
            </w:r>
          </w:p>
        </w:tc>
        <w:tc>
          <w:tcPr>
            <w:tcW w:w="2404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Poolstruktureeritud intervjuu</w:t>
            </w:r>
          </w:p>
        </w:tc>
        <w:tc>
          <w:tcPr>
            <w:tcW w:w="2387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õppejõud</w:t>
            </w:r>
          </w:p>
        </w:tc>
        <w:tc>
          <w:tcPr>
            <w:tcW w:w="1992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TEOSTATUD</w:t>
            </w:r>
          </w:p>
        </w:tc>
      </w:tr>
      <w:tr w:rsidR="006B508A" w:rsidRPr="006B508A" w:rsidTr="00E00A01">
        <w:tc>
          <w:tcPr>
            <w:tcW w:w="2279" w:type="dxa"/>
          </w:tcPr>
          <w:p w:rsidR="00181951" w:rsidRPr="006B508A" w:rsidRDefault="00E00A01" w:rsidP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 xml:space="preserve">2. </w:t>
            </w:r>
            <w:r w:rsidR="00271C38">
              <w:rPr>
                <w:rFonts w:ascii="Times New Roman" w:hAnsi="Times New Roman" w:cs="Times New Roman"/>
                <w:i/>
              </w:rPr>
              <w:t>„</w:t>
            </w:r>
            <w:r w:rsidRPr="006B508A">
              <w:rPr>
                <w:rFonts w:ascii="Times New Roman" w:hAnsi="Times New Roman" w:cs="Times New Roman"/>
                <w:i/>
                <w:iCs/>
              </w:rPr>
              <w:t xml:space="preserve">Tallinna Tervishoiu Kõrgkooli õenduse õppetooli üliõpilaste hinnang simulatsioonõppele eelkliinilisel praktikal“ </w:t>
            </w:r>
          </w:p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4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Mõõdik Educational Practices Questionnaire (EPQ)</w:t>
            </w:r>
          </w:p>
        </w:tc>
        <w:tc>
          <w:tcPr>
            <w:tcW w:w="2387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 xml:space="preserve">Üliõpilased </w:t>
            </w:r>
            <w:r w:rsidR="008C6272" w:rsidRPr="006B508A">
              <w:rPr>
                <w:rFonts w:ascii="Times New Roman" w:hAnsi="Times New Roman" w:cs="Times New Roman"/>
                <w:i/>
              </w:rPr>
              <w:t>(õed II kursus)</w:t>
            </w:r>
          </w:p>
        </w:tc>
        <w:tc>
          <w:tcPr>
            <w:tcW w:w="1992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 xml:space="preserve">Esmased andmed ja tulemused on olemas, vastavlt sellele on mõõdik kohandatud ja kogutud uued andmed. </w:t>
            </w:r>
          </w:p>
        </w:tc>
      </w:tr>
      <w:tr w:rsidR="006B508A" w:rsidRPr="006B508A" w:rsidTr="00E00A01">
        <w:tc>
          <w:tcPr>
            <w:tcW w:w="2279" w:type="dxa"/>
          </w:tcPr>
          <w:p w:rsidR="00181951" w:rsidRPr="006B508A" w:rsidRDefault="00E00A01" w:rsidP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  <w:iCs/>
              </w:rPr>
              <w:t xml:space="preserve">3. „Tallinna Tervishoiu Kõrgkooli õenduse- ja ämmaemanduse õppetooli üliõpilaste hinnang  simulatsioonõppele ja kogemus seoses õpiväljundite saavutamisega eelkliinilisel praktikal“ </w:t>
            </w:r>
          </w:p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4" w:type="dxa"/>
          </w:tcPr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Poolstruktureeritud intervjuu</w:t>
            </w:r>
          </w:p>
        </w:tc>
        <w:tc>
          <w:tcPr>
            <w:tcW w:w="2387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Üliõpilased (õed ja ämmad II kursus)</w:t>
            </w:r>
          </w:p>
        </w:tc>
        <w:tc>
          <w:tcPr>
            <w:tcW w:w="1992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Tulemuste esitamine</w:t>
            </w:r>
          </w:p>
        </w:tc>
      </w:tr>
      <w:tr w:rsidR="006B508A" w:rsidRPr="006B508A" w:rsidTr="00E00A01">
        <w:tc>
          <w:tcPr>
            <w:tcW w:w="2279" w:type="dxa"/>
          </w:tcPr>
          <w:p w:rsidR="008C6272" w:rsidRPr="006B508A" w:rsidRDefault="008C6272" w:rsidP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 xml:space="preserve">4. </w:t>
            </w:r>
            <w:r w:rsidRPr="006B508A">
              <w:rPr>
                <w:rFonts w:ascii="Times New Roman" w:hAnsi="Times New Roman" w:cs="Times New Roman"/>
                <w:i/>
                <w:iCs/>
              </w:rPr>
              <w:t>„Simulatsioonõppe efektiivuse mõõdiku SET-M (simulation effectiveness tool) kasulikkus praktikas Tallinna Tervishoiu Kõrgkooli näitel“  </w:t>
            </w:r>
          </w:p>
          <w:p w:rsidR="00E00A01" w:rsidRPr="006B508A" w:rsidRDefault="00E00A0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4" w:type="dxa"/>
          </w:tcPr>
          <w:p w:rsidR="00E00A01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Mõõdik SET-M</w:t>
            </w:r>
          </w:p>
          <w:p w:rsidR="006B508A" w:rsidRPr="006B508A" w:rsidRDefault="006B508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Simulation E</w:t>
            </w:r>
            <w:r w:rsidRPr="006B508A">
              <w:rPr>
                <w:rFonts w:ascii="Times New Roman" w:hAnsi="Times New Roman" w:cs="Times New Roman"/>
                <w:i/>
                <w:iCs/>
              </w:rPr>
              <w:t>ffectiven</w:t>
            </w:r>
            <w:r>
              <w:rPr>
                <w:rFonts w:ascii="Times New Roman" w:hAnsi="Times New Roman" w:cs="Times New Roman"/>
                <w:i/>
                <w:iCs/>
              </w:rPr>
              <w:t>ess T</w:t>
            </w:r>
            <w:r w:rsidRPr="006B508A">
              <w:rPr>
                <w:rFonts w:ascii="Times New Roman" w:hAnsi="Times New Roman" w:cs="Times New Roman"/>
                <w:i/>
                <w:iCs/>
              </w:rPr>
              <w:t>ool</w:t>
            </w:r>
          </w:p>
        </w:tc>
        <w:tc>
          <w:tcPr>
            <w:tcW w:w="2387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Üliõpilased (õed II kursus)</w:t>
            </w:r>
          </w:p>
        </w:tc>
        <w:tc>
          <w:tcPr>
            <w:tcW w:w="1992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Andmed on kogutud</w:t>
            </w:r>
            <w:r w:rsidR="00271C38">
              <w:rPr>
                <w:rFonts w:ascii="Times New Roman" w:hAnsi="Times New Roman" w:cs="Times New Roman"/>
                <w:i/>
              </w:rPr>
              <w:t>, tulemuste esitamine</w:t>
            </w:r>
          </w:p>
        </w:tc>
      </w:tr>
      <w:tr w:rsidR="006B508A" w:rsidRPr="006B508A" w:rsidTr="00E00A01">
        <w:tc>
          <w:tcPr>
            <w:tcW w:w="2279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5. „Simulatsioonõppe tulemuslikkus kl</w:t>
            </w:r>
            <w:r w:rsidR="006B508A" w:rsidRPr="006B508A">
              <w:rPr>
                <w:rFonts w:ascii="Times New Roman" w:hAnsi="Times New Roman" w:cs="Times New Roman"/>
                <w:i/>
              </w:rPr>
              <w:t>iinilise praktika sooritamisel Tallinna Tervsihoiu K</w:t>
            </w:r>
            <w:r w:rsidRPr="006B508A">
              <w:rPr>
                <w:rFonts w:ascii="Times New Roman" w:hAnsi="Times New Roman" w:cs="Times New Roman"/>
                <w:i/>
              </w:rPr>
              <w:t>õrgkooli tudengite hinnangul“</w:t>
            </w:r>
          </w:p>
        </w:tc>
        <w:tc>
          <w:tcPr>
            <w:tcW w:w="2404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Praktika dokumentatsioon</w:t>
            </w:r>
          </w:p>
        </w:tc>
        <w:tc>
          <w:tcPr>
            <w:tcW w:w="2387" w:type="dxa"/>
          </w:tcPr>
          <w:p w:rsidR="00E00A01" w:rsidRPr="006B508A" w:rsidRDefault="008C6272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Üliõpilased (õed II kursus)</w:t>
            </w:r>
          </w:p>
        </w:tc>
        <w:tc>
          <w:tcPr>
            <w:tcW w:w="1992" w:type="dxa"/>
          </w:tcPr>
          <w:p w:rsidR="00E00A01" w:rsidRPr="006B508A" w:rsidRDefault="006B508A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Rakendusuuringu taotlus on esitatud</w:t>
            </w:r>
          </w:p>
        </w:tc>
      </w:tr>
      <w:tr w:rsidR="006B508A" w:rsidRPr="006B508A" w:rsidTr="00E00A01">
        <w:tc>
          <w:tcPr>
            <w:tcW w:w="2279" w:type="dxa"/>
          </w:tcPr>
          <w:p w:rsidR="006B508A" w:rsidRPr="006B508A" w:rsidRDefault="006B508A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6. „Creightoni pädevushindamise instrumendi kasutamise tulemuslikkus  simulatsioonõppes Tallinna Tervishoiu Kõrgkooli näitel“</w:t>
            </w:r>
          </w:p>
        </w:tc>
        <w:tc>
          <w:tcPr>
            <w:tcW w:w="2404" w:type="dxa"/>
          </w:tcPr>
          <w:p w:rsidR="006B508A" w:rsidRPr="006B508A" w:rsidRDefault="006B508A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Creightoni pädevushindamise instrument+ poolstruktureeritud intervjuu</w:t>
            </w:r>
          </w:p>
        </w:tc>
        <w:tc>
          <w:tcPr>
            <w:tcW w:w="2387" w:type="dxa"/>
          </w:tcPr>
          <w:p w:rsidR="006B508A" w:rsidRPr="006B508A" w:rsidRDefault="006B508A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Õppejõud</w:t>
            </w:r>
          </w:p>
        </w:tc>
        <w:tc>
          <w:tcPr>
            <w:tcW w:w="1992" w:type="dxa"/>
          </w:tcPr>
          <w:p w:rsidR="006B508A" w:rsidRPr="006B508A" w:rsidRDefault="006B508A">
            <w:pPr>
              <w:rPr>
                <w:rFonts w:ascii="Times New Roman" w:hAnsi="Times New Roman" w:cs="Times New Roman"/>
                <w:i/>
              </w:rPr>
            </w:pPr>
            <w:r w:rsidRPr="006B508A">
              <w:rPr>
                <w:rFonts w:ascii="Times New Roman" w:hAnsi="Times New Roman" w:cs="Times New Roman"/>
                <w:i/>
              </w:rPr>
              <w:t>Rakendusuuuringu taotlus on esitatud</w:t>
            </w:r>
          </w:p>
        </w:tc>
      </w:tr>
    </w:tbl>
    <w:p w:rsidR="00291104" w:rsidRDefault="00291104"/>
    <w:sectPr w:rsidR="00291104" w:rsidSect="006B50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5E" w:rsidRDefault="00032D5E" w:rsidP="006B508A">
      <w:pPr>
        <w:spacing w:after="0" w:line="240" w:lineRule="auto"/>
      </w:pPr>
      <w:r>
        <w:separator/>
      </w:r>
    </w:p>
  </w:endnote>
  <w:endnote w:type="continuationSeparator" w:id="0">
    <w:p w:rsidR="00032D5E" w:rsidRDefault="00032D5E" w:rsidP="006B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A36" w:rsidRPr="001B3A36" w:rsidRDefault="001B3A36">
    <w:pPr>
      <w:pStyle w:val="Jalus"/>
      <w:rPr>
        <w:rFonts w:ascii="Times New Roman" w:hAnsi="Times New Roman" w:cs="Times New Roman"/>
        <w:i/>
      </w:rPr>
    </w:pPr>
    <w:r w:rsidRPr="001B3A36">
      <w:rPr>
        <w:rFonts w:ascii="Times New Roman" w:hAnsi="Times New Roman" w:cs="Times New Roman"/>
        <w:i/>
      </w:rPr>
      <w:t xml:space="preserve">Vastutav isik </w:t>
    </w:r>
    <w:r>
      <w:rPr>
        <w:rFonts w:ascii="Times New Roman" w:hAnsi="Times New Roman" w:cs="Times New Roman"/>
        <w:i/>
      </w:rPr>
      <w:t xml:space="preserve">- </w:t>
    </w:r>
    <w:r w:rsidRPr="001B3A36">
      <w:rPr>
        <w:rFonts w:ascii="Times New Roman" w:hAnsi="Times New Roman" w:cs="Times New Roman"/>
        <w:i/>
      </w:rPr>
      <w:t>Jandra Ristikivi</w:t>
    </w:r>
    <w:r>
      <w:rPr>
        <w:rFonts w:ascii="Times New Roman" w:hAnsi="Times New Roman" w:cs="Times New Roman"/>
        <w:i/>
      </w:rPr>
      <w:t xml:space="preserve"> (24.09.18)</w:t>
    </w:r>
  </w:p>
  <w:p w:rsidR="001B3A36" w:rsidRDefault="001B3A3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5E" w:rsidRDefault="00032D5E" w:rsidP="006B508A">
      <w:pPr>
        <w:spacing w:after="0" w:line="240" w:lineRule="auto"/>
      </w:pPr>
      <w:r>
        <w:separator/>
      </w:r>
    </w:p>
  </w:footnote>
  <w:footnote w:type="continuationSeparator" w:id="0">
    <w:p w:rsidR="00032D5E" w:rsidRDefault="00032D5E" w:rsidP="006B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A36" w:rsidRDefault="006B508A" w:rsidP="006B508A">
    <w:pPr>
      <w:pStyle w:val="Pis"/>
      <w:rPr>
        <w:rFonts w:ascii="Times New Roman" w:hAnsi="Times New Roman" w:cs="Times New Roman"/>
        <w:i/>
      </w:rPr>
    </w:pPr>
    <w:r w:rsidRPr="006B508A">
      <w:rPr>
        <w:rFonts w:ascii="Times New Roman" w:hAnsi="Times New Roman" w:cs="Times New Roman"/>
        <w:i/>
      </w:rPr>
      <w:t xml:space="preserve">Astra projekti raames, mille eesmärgiks on õppe ja teadustöö kvaliteedi tõstmisele suunatud tegevus, teostatavate rakendusuuringute uuritavaks nähtuseks on simulatsioonõppe mõju hindamine. </w:t>
    </w:r>
  </w:p>
  <w:p w:rsidR="006B508A" w:rsidRPr="006B508A" w:rsidRDefault="006B508A" w:rsidP="006B508A">
    <w:pPr>
      <w:pStyle w:val="Pis"/>
      <w:rPr>
        <w:rFonts w:ascii="Times New Roman" w:hAnsi="Times New Roman" w:cs="Times New Roman"/>
        <w:i/>
      </w:rPr>
    </w:pPr>
    <w:r w:rsidRPr="006B508A">
      <w:rPr>
        <w:rFonts w:ascii="Times New Roman" w:hAnsi="Times New Roman" w:cs="Times New Roman"/>
        <w:i/>
      </w:rPr>
      <w:t>Vastavalt eesmärgile on püstitatud järgnevad ülesanded:</w:t>
    </w:r>
  </w:p>
  <w:p w:rsidR="006B508A" w:rsidRPr="006B508A" w:rsidRDefault="006B508A" w:rsidP="006B508A">
    <w:pPr>
      <w:pStyle w:val="Pis"/>
      <w:rPr>
        <w:rFonts w:ascii="Times New Roman" w:hAnsi="Times New Roman" w:cs="Times New Roman"/>
        <w:i/>
      </w:rPr>
    </w:pPr>
    <w:r w:rsidRPr="006B508A">
      <w:rPr>
        <w:rFonts w:ascii="Times New Roman" w:hAnsi="Times New Roman" w:cs="Times New Roman"/>
        <w:i/>
      </w:rPr>
      <w:t>•Üliõpilaste oskuste/õpiväljundite omandamine eelkliinilisel praktikal;</w:t>
    </w:r>
  </w:p>
  <w:p w:rsidR="006B508A" w:rsidRPr="006B508A" w:rsidRDefault="006B508A" w:rsidP="006B508A">
    <w:pPr>
      <w:pStyle w:val="Pis"/>
      <w:rPr>
        <w:rFonts w:ascii="Times New Roman" w:hAnsi="Times New Roman" w:cs="Times New Roman"/>
        <w:i/>
      </w:rPr>
    </w:pPr>
    <w:r w:rsidRPr="006B508A">
      <w:rPr>
        <w:rFonts w:ascii="Times New Roman" w:hAnsi="Times New Roman" w:cs="Times New Roman"/>
        <w:i/>
      </w:rPr>
      <w:t>•Üliõpilaste oskuste/õpiväljundite omandamine praktilises töökeskkonnas.</w:t>
    </w:r>
  </w:p>
  <w:p w:rsidR="006B508A" w:rsidRDefault="006B508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B126F"/>
    <w:multiLevelType w:val="hybridMultilevel"/>
    <w:tmpl w:val="B25AAE08"/>
    <w:lvl w:ilvl="0" w:tplc="15E66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66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E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C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D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28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0C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C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83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D70"/>
    <w:multiLevelType w:val="hybridMultilevel"/>
    <w:tmpl w:val="6B286588"/>
    <w:lvl w:ilvl="0" w:tplc="68701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0C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E2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EB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61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4D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C1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D2D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C1"/>
    <w:rsid w:val="00032D5E"/>
    <w:rsid w:val="000A4786"/>
    <w:rsid w:val="00181951"/>
    <w:rsid w:val="001B3A36"/>
    <w:rsid w:val="00271C38"/>
    <w:rsid w:val="00291104"/>
    <w:rsid w:val="006B508A"/>
    <w:rsid w:val="008C6272"/>
    <w:rsid w:val="00AA3EC1"/>
    <w:rsid w:val="00E00A01"/>
    <w:rsid w:val="00E8641C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DF4D96-BCED-43C4-B608-34BB4562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0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0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8C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6B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B508A"/>
  </w:style>
  <w:style w:type="paragraph" w:styleId="Jalus">
    <w:name w:val="footer"/>
    <w:basedOn w:val="Normaallaad"/>
    <w:link w:val="JalusMrk"/>
    <w:uiPriority w:val="99"/>
    <w:unhideWhenUsed/>
    <w:rsid w:val="006B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B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2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2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Piret Gilden</cp:lastModifiedBy>
  <cp:revision>2</cp:revision>
  <dcterms:created xsi:type="dcterms:W3CDTF">2018-10-01T13:15:00Z</dcterms:created>
  <dcterms:modified xsi:type="dcterms:W3CDTF">2018-10-01T13:15:00Z</dcterms:modified>
</cp:coreProperties>
</file>