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commentRangeStart w:id="0"/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  <w:commentRangeEnd w:id="0"/>
            <w:r w:rsidR="00122AE2">
              <w:rPr>
                <w:rStyle w:val="CommentReference"/>
              </w:rPr>
              <w:commentReference w:id="0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commentRangeStart w:id="1"/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  <w:commentRangeEnd w:id="1"/>
            <w:r w:rsidR="00122AE2">
              <w:rPr>
                <w:rStyle w:val="CommentReference"/>
              </w:rPr>
              <w:commentReference w:id="1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60A91528" w:rsidR="00116FBB" w:rsidRPr="00122AE2" w:rsidRDefault="00122AE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22AE2">
              <w:rPr>
                <w:rFonts w:ascii="Verdana" w:hAnsi="Verdana" w:cs="Arial"/>
                <w:color w:val="002060"/>
                <w:sz w:val="20"/>
                <w:lang w:val="en-GB"/>
              </w:rPr>
              <w:t>Tallinn Health Care College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67E5FF9" w:rsidR="007967A9" w:rsidRPr="00122AE2" w:rsidRDefault="00122AE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22AE2">
              <w:rPr>
                <w:rFonts w:ascii="Verdana" w:hAnsi="Verdana" w:cs="Arial"/>
                <w:color w:val="002060"/>
                <w:sz w:val="20"/>
                <w:lang w:val="en-GB"/>
              </w:rPr>
              <w:t>EE TALLINN1</w:t>
            </w:r>
            <w:r w:rsidR="00196372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115C1981" w:rsidR="007967A9" w:rsidRPr="005E466D" w:rsidRDefault="00122AE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Kännu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67,</w:t>
            </w:r>
            <w:r w:rsidRPr="0026671F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13418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 xml:space="preserve">Tallinn,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Estonia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2A09F7F7" w:rsidR="007967A9" w:rsidRPr="005E466D" w:rsidRDefault="00122AE2" w:rsidP="00122AE2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122AE2">
              <w:rPr>
                <w:rFonts w:ascii="Verdana" w:hAnsi="Verdana" w:cs="Arial"/>
                <w:color w:val="002060"/>
                <w:sz w:val="20"/>
                <w:lang w:val="en-GB"/>
              </w:rPr>
              <w:t>Estonia, EE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0CF19104" w:rsidR="007967A9" w:rsidRPr="005E466D" w:rsidRDefault="00122AE2" w:rsidP="00122AE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Ms Eve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Epner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, </w:t>
            </w:r>
            <w:r w:rsidR="00D916B4"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International Project</w:t>
            </w:r>
            <w:r w:rsidR="00D916B4"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Manager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44320E66" w14:textId="77777777" w:rsidR="00122AE2" w:rsidRDefault="00895B32" w:rsidP="00122AE2">
            <w:pPr>
              <w:shd w:val="clear" w:color="auto" w:fill="FFFFFF"/>
              <w:ind w:right="-993"/>
              <w:jc w:val="left"/>
              <w:rPr>
                <w:rStyle w:val="Hyperlink"/>
                <w:rFonts w:ascii="Verdana" w:hAnsi="Verdana" w:cs="Arial"/>
                <w:sz w:val="20"/>
                <w:lang w:val="fr-BE"/>
              </w:rPr>
            </w:pPr>
            <w:hyperlink r:id="rId14" w:history="1">
              <w:r w:rsidR="00122AE2" w:rsidRPr="00A97902">
                <w:rPr>
                  <w:rStyle w:val="Hyperlink"/>
                  <w:rFonts w:ascii="Verdana" w:hAnsi="Verdana" w:cs="Arial"/>
                  <w:sz w:val="20"/>
                  <w:lang w:val="fr-BE"/>
                </w:rPr>
                <w:t>eve.epner@ttk.ee</w:t>
              </w:r>
            </w:hyperlink>
          </w:p>
          <w:p w14:paraId="56E939FB" w14:textId="4F5F3D77" w:rsidR="007967A9" w:rsidRPr="005E466D" w:rsidRDefault="00122AE2" w:rsidP="00122AE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+372 6711 713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273B8502" w:rsidR="00F8532D" w:rsidRPr="005E466D" w:rsidRDefault="00122AE2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 - education</w:t>
            </w: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6DB722AC" w:rsidR="006F285A" w:rsidRDefault="00895B32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FE6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895B32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commentRangeStart w:id="2"/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  <w:commentRangeEnd w:id="2"/>
            <w:r w:rsidR="002874A0">
              <w:rPr>
                <w:rStyle w:val="CommentReference"/>
              </w:rPr>
              <w:commentReference w:id="2"/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commentRangeStart w:id="3"/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commentRangeEnd w:id="3"/>
            <w:r w:rsidR="002874A0">
              <w:rPr>
                <w:rStyle w:val="CommentReference"/>
              </w:rPr>
              <w:commentReference w:id="3"/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2139ECEE" w14:textId="77777777" w:rsidR="002874A0" w:rsidRDefault="007967A9" w:rsidP="002874A0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3B406004" w14:textId="77777777" w:rsidR="002874A0" w:rsidRDefault="002874A0" w:rsidP="002874A0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14:paraId="56E93A1F" w14:textId="1C71225F" w:rsidR="005D5129" w:rsidRDefault="00124689" w:rsidP="002874A0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commentRangeStart w:id="4"/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 xml:space="preserve">: </w:t>
      </w:r>
      <w:commentRangeEnd w:id="4"/>
      <w:r w:rsidR="008B468B">
        <w:rPr>
          <w:rStyle w:val="CommentReference"/>
        </w:rPr>
        <w:commentReference w:id="4"/>
      </w:r>
      <w:r w:rsidR="00377526" w:rsidRPr="00121A1B">
        <w:rPr>
          <w:rFonts w:ascii="Verdana" w:hAnsi="Verdana" w:cs="Calibri"/>
          <w:lang w:val="en-GB"/>
        </w:rPr>
        <w:t>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heili" w:date="2016-09-06T16:05:00Z" w:initials="h">
    <w:p w14:paraId="558C7AB3" w14:textId="77777777" w:rsidR="00122AE2" w:rsidRDefault="00122AE2" w:rsidP="00122AE2">
      <w:pPr>
        <w:pStyle w:val="CommentText"/>
      </w:pPr>
      <w:r>
        <w:rPr>
          <w:rStyle w:val="CommentReference"/>
        </w:rPr>
        <w:annotationRef/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</w:t>
      </w:r>
    </w:p>
    <w:p w14:paraId="5729EBD4" w14:textId="7E491A8C" w:rsidR="00122AE2" w:rsidRDefault="00122AE2">
      <w:pPr>
        <w:pStyle w:val="CommentText"/>
      </w:pPr>
    </w:p>
  </w:comment>
  <w:comment w:id="1" w:author="heili" w:date="2016-09-06T16:05:00Z" w:initials="h">
    <w:p w14:paraId="5B80361E" w14:textId="77777777" w:rsidR="00122AE2" w:rsidRDefault="00122AE2" w:rsidP="00122AE2">
      <w:pPr>
        <w:pStyle w:val="CommentText"/>
      </w:pPr>
      <w:r>
        <w:rPr>
          <w:rStyle w:val="CommentReference"/>
        </w:rPr>
        <w:annotationRef/>
      </w:r>
      <w:proofErr w:type="spellStart"/>
      <w:r>
        <w:t>Passi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ID-</w:t>
      </w:r>
      <w:proofErr w:type="spellStart"/>
      <w:r>
        <w:t>kaardi</w:t>
      </w:r>
      <w:proofErr w:type="spellEnd"/>
      <w:r>
        <w:t xml:space="preserve"> </w:t>
      </w:r>
      <w:proofErr w:type="spellStart"/>
      <w:r>
        <w:t>välja</w:t>
      </w:r>
      <w:proofErr w:type="spellEnd"/>
      <w:r>
        <w:t xml:space="preserve"> </w:t>
      </w:r>
      <w:proofErr w:type="spellStart"/>
      <w:r>
        <w:t>andnud</w:t>
      </w:r>
      <w:proofErr w:type="spellEnd"/>
      <w:r>
        <w:t xml:space="preserve"> </w:t>
      </w:r>
      <w:proofErr w:type="spellStart"/>
      <w:r>
        <w:t>riik</w:t>
      </w:r>
      <w:proofErr w:type="spellEnd"/>
    </w:p>
    <w:p w14:paraId="429D2668" w14:textId="21D74BB5" w:rsidR="00122AE2" w:rsidRDefault="00122AE2">
      <w:pPr>
        <w:pStyle w:val="CommentText"/>
      </w:pPr>
    </w:p>
  </w:comment>
  <w:comment w:id="2" w:author="heili" w:date="2016-09-06T16:16:00Z" w:initials="h">
    <w:p w14:paraId="6F966509" w14:textId="58B68DBF" w:rsidR="002874A0" w:rsidRDefault="002874A0">
      <w:pPr>
        <w:pStyle w:val="CommentText"/>
      </w:pPr>
      <w:r>
        <w:rPr>
          <w:rStyle w:val="CommentReference"/>
        </w:rPr>
        <w:annotationRef/>
      </w:r>
      <w:r>
        <w:t xml:space="preserve">Palun </w:t>
      </w:r>
      <w:proofErr w:type="spellStart"/>
      <w:r w:rsidR="008B468B">
        <w:t>vaadake</w:t>
      </w:r>
      <w:proofErr w:type="spellEnd"/>
      <w:r w:rsidR="008B468B">
        <w:t xml:space="preserve"> </w:t>
      </w:r>
      <w:proofErr w:type="spellStart"/>
      <w:r>
        <w:t>partnerkõrgkooli</w:t>
      </w:r>
      <w:proofErr w:type="spellEnd"/>
      <w:r>
        <w:t xml:space="preserve"> </w:t>
      </w:r>
      <w:proofErr w:type="spellStart"/>
      <w:r>
        <w:t>koodi</w:t>
      </w:r>
      <w:proofErr w:type="spellEnd"/>
      <w:r>
        <w:t xml:space="preserve"> </w:t>
      </w:r>
      <w:proofErr w:type="spellStart"/>
      <w:r>
        <w:t>siit</w:t>
      </w:r>
      <w:proofErr w:type="spellEnd"/>
      <w:r>
        <w:t xml:space="preserve"> </w:t>
      </w:r>
      <w:hyperlink r:id="rId1" w:history="1">
        <w:r w:rsidRPr="00FE3812">
          <w:rPr>
            <w:rStyle w:val="Hyperlink"/>
          </w:rPr>
          <w:t>http://ttk.ee/et/partnerk%C3%B5rgkoolide-nimekirilist-partner-institutions</w:t>
        </w:r>
      </w:hyperlink>
      <w:r>
        <w:t xml:space="preserve"> </w:t>
      </w:r>
    </w:p>
  </w:comment>
  <w:comment w:id="3" w:author="heili" w:date="2016-09-06T16:13:00Z" w:initials="h">
    <w:p w14:paraId="0BE23474" w14:textId="77777777" w:rsidR="002874A0" w:rsidRDefault="002874A0" w:rsidP="002874A0">
      <w:pPr>
        <w:pStyle w:val="CommentText"/>
      </w:pPr>
      <w:r>
        <w:rPr>
          <w:rStyle w:val="CommentReference"/>
        </w:rPr>
        <w:annotationRef/>
      </w:r>
      <w:proofErr w:type="spellStart"/>
      <w:r>
        <w:t>Riikide</w:t>
      </w:r>
      <w:proofErr w:type="spellEnd"/>
      <w:r>
        <w:t xml:space="preserve"> </w:t>
      </w:r>
      <w:proofErr w:type="spellStart"/>
      <w:r>
        <w:t>koode</w:t>
      </w:r>
      <w:proofErr w:type="spellEnd"/>
      <w:r>
        <w:t xml:space="preserve"> </w:t>
      </w:r>
      <w:proofErr w:type="spellStart"/>
      <w:r>
        <w:t>saab</w:t>
      </w:r>
      <w:proofErr w:type="spellEnd"/>
      <w:r>
        <w:t xml:space="preserve"> </w:t>
      </w:r>
      <w:proofErr w:type="spellStart"/>
      <w:r>
        <w:t>vaadata</w:t>
      </w:r>
      <w:proofErr w:type="spellEnd"/>
      <w:r>
        <w:t xml:space="preserve"> </w:t>
      </w:r>
      <w:proofErr w:type="spellStart"/>
      <w:r>
        <w:t>siit</w:t>
      </w:r>
      <w:proofErr w:type="spellEnd"/>
      <w:r>
        <w:t xml:space="preserve"> </w:t>
      </w:r>
      <w:hyperlink r:id="rId2" w:anchor="search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>
        <w:rPr>
          <w:rStyle w:val="Hyperlink"/>
          <w:rFonts w:ascii="Verdana" w:hAnsi="Verdana"/>
          <w:sz w:val="16"/>
          <w:szCs w:val="16"/>
          <w:lang w:val="en-GB"/>
        </w:rPr>
        <w:t xml:space="preserve"> </w:t>
      </w:r>
    </w:p>
    <w:p w14:paraId="769680DD" w14:textId="06DA9DBE" w:rsidR="002874A0" w:rsidRDefault="002874A0">
      <w:pPr>
        <w:pStyle w:val="CommentText"/>
      </w:pPr>
    </w:p>
  </w:comment>
  <w:comment w:id="4" w:author="heili" w:date="2016-09-06T16:16:00Z" w:initials="h">
    <w:p w14:paraId="037FFEC8" w14:textId="483415E7" w:rsidR="008B468B" w:rsidRDefault="008B468B">
      <w:pPr>
        <w:pStyle w:val="CommentText"/>
      </w:pPr>
      <w:r>
        <w:rPr>
          <w:rStyle w:val="CommentReference"/>
        </w:rPr>
        <w:annotationRef/>
      </w:r>
      <w:r>
        <w:t xml:space="preserve">Palun </w:t>
      </w:r>
      <w:proofErr w:type="spellStart"/>
      <w:r>
        <w:t>leidke</w:t>
      </w:r>
      <w:proofErr w:type="spellEnd"/>
      <w:r>
        <w:t xml:space="preserve"> </w:t>
      </w:r>
      <w:proofErr w:type="spellStart"/>
      <w:r>
        <w:t>vastav</w:t>
      </w:r>
      <w:proofErr w:type="spellEnd"/>
      <w:r>
        <w:t xml:space="preserve"> </w:t>
      </w:r>
      <w:proofErr w:type="spellStart"/>
      <w:r>
        <w:t>kood</w:t>
      </w:r>
      <w:proofErr w:type="spellEnd"/>
      <w:r>
        <w:t xml:space="preserve"> </w:t>
      </w:r>
      <w:proofErr w:type="spellStart"/>
      <w:r>
        <w:t>siit</w:t>
      </w:r>
      <w:proofErr w:type="spellEnd"/>
      <w:r>
        <w:t xml:space="preserve"> </w:t>
      </w:r>
      <w:hyperlink r:id="rId3" w:history="1">
        <w:r w:rsidRPr="00FE3812">
          <w:rPr>
            <w:rStyle w:val="Hyperlink"/>
          </w:rPr>
          <w:t>http://ec.europa.eu/education/tools/isced-f_en.htm</w:t>
        </w:r>
      </w:hyperlink>
    </w:p>
    <w:p w14:paraId="777C80FB" w14:textId="34D5A74D" w:rsidR="008B468B" w:rsidRDefault="008B468B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729EBD4" w15:done="0"/>
  <w15:commentEx w15:paraId="429D2668" w15:done="0"/>
  <w15:commentEx w15:paraId="6F966509" w15:done="0"/>
  <w15:commentEx w15:paraId="769680DD" w15:done="0"/>
  <w15:commentEx w15:paraId="777C80F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29EBD4" w16cid:durableId="20754C8B"/>
  <w16cid:commentId w16cid:paraId="429D2668" w16cid:durableId="20754C8C"/>
  <w16cid:commentId w16cid:paraId="6F966509" w16cid:durableId="20754C8D"/>
  <w16cid:commentId w16cid:paraId="769680DD" w16cid:durableId="20754C8E"/>
  <w16cid:commentId w16cid:paraId="777C80FB" w16cid:durableId="20754C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B52A1" w14:textId="77777777" w:rsidR="00895B32" w:rsidRDefault="00895B32">
      <w:r>
        <w:separator/>
      </w:r>
    </w:p>
  </w:endnote>
  <w:endnote w:type="continuationSeparator" w:id="0">
    <w:p w14:paraId="74123DEC" w14:textId="77777777" w:rsidR="00895B32" w:rsidRDefault="00895B32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6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846A8" w14:textId="77777777" w:rsidR="00895B32" w:rsidRDefault="00895B32">
      <w:r>
        <w:separator/>
      </w:r>
    </w:p>
  </w:footnote>
  <w:footnote w:type="continuationSeparator" w:id="0">
    <w:p w14:paraId="02AB26A3" w14:textId="77777777" w:rsidR="00895B32" w:rsidRDefault="00895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93A59" w14:textId="3A20DEAC" w:rsidR="00B6735A" w:rsidRPr="00B6735A" w:rsidRDefault="00B6735A">
    <w:pPr>
      <w:rPr>
        <w:rFonts w:ascii="Arial Narrow" w:hAnsi="Arial Narrow"/>
        <w:sz w:val="18"/>
        <w:szCs w:val="18"/>
        <w:lang w:val="en-GB"/>
      </w:rPr>
    </w:pP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t-EE" w:eastAsia="et-EE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t-EE" w:eastAsia="et-EE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2AE2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372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4189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4A0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1FE6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3AF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5B32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238A"/>
    <w:rsid w:val="008B468B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599D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6B4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87BF71E6-211E-4687-B4A8-A8C62559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s://www.iso.org/obp/ui/" TargetMode="External"/><Relationship Id="rId1" Type="http://schemas.openxmlformats.org/officeDocument/2006/relationships/hyperlink" Target="http://ttk.ee/et/partnerk%C3%B5rgkoolide-nimekirilist-partner-institution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ve.epner@ttk.ee" TargetMode="Externa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/>
    <Status xmlns="0e52a87e-fa0e-4867-9149-5c43122db7fb"/>
    <Next_x0020_date_x0020_of_x0020_delivery xmlns="0e52a87e-fa0e-4867-9149-5c43122db7fb" xsi:nil="true"/>
    <Final_x0020_date_x0020_of_x0020_delivery xmlns="0e52a87e-fa0e-4867-9149-5c43122db7fb"/>
    <Contributors xmlns="0e52a87e-fa0e-4867-9149-5c43122db7fb" xsi:nil="true"/>
    <_Status xmlns="http://schemas.microsoft.com/sharepoint/v3/fields" xsi:nil="true"/>
    <Leader_x0020__x0028_unit_x0029_ xmlns="0e52a87e-fa0e-4867-9149-5c43122db7fb"/>
    <Working_x0020_group_x0020_REF_x0020_DOC_x0020_meeting xmlns="0e52a87e-fa0e-4867-9149-5c43122db7fb" xsi:nil="true"/>
    <Validation xmlns="0e52a87e-fa0e-4867-9149-5c43122db7fb" xsi:nil="true"/>
    <About xmlns="0e52a87e-fa0e-4867-9149-5c43122db7fb"/>
    <Leader_x0020__x0028_staff_x0020_member_x0029_ xmlns="0e52a87e-fa0e-4867-9149-5c43122db7fb"/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F685CC-B7FF-4944-B297-712DCB1C35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11</TotalTime>
  <Pages>3</Pages>
  <Words>471</Words>
  <Characters>2686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3151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Asko Kesk</cp:lastModifiedBy>
  <cp:revision>8</cp:revision>
  <cp:lastPrinted>2013-11-06T08:46:00Z</cp:lastPrinted>
  <dcterms:created xsi:type="dcterms:W3CDTF">2016-09-06T13:04:00Z</dcterms:created>
  <dcterms:modified xsi:type="dcterms:W3CDTF">2021-03-05T09:54:00Z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