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185B" w14:textId="17F6D940" w:rsidR="0065123D" w:rsidRPr="00AD358F" w:rsidRDefault="0065123D" w:rsidP="00AD358F">
      <w:pPr>
        <w:pStyle w:val="NormalWeb"/>
        <w:rPr>
          <w:b/>
          <w:bCs/>
        </w:rPr>
      </w:pPr>
      <w:r>
        <w:rPr>
          <w:rStyle w:val="Strong"/>
        </w:rPr>
        <w:t xml:space="preserve">Riigikeele </w:t>
      </w:r>
      <w:r w:rsidR="00CF6CF5">
        <w:rPr>
          <w:rStyle w:val="Strong"/>
        </w:rPr>
        <w:t>suvekool koos</w:t>
      </w:r>
      <w:r>
        <w:rPr>
          <w:rStyle w:val="Strong"/>
        </w:rPr>
        <w:t xml:space="preserve"> </w:t>
      </w:r>
      <w:r w:rsidR="006400D2">
        <w:rPr>
          <w:rStyle w:val="Strong"/>
        </w:rPr>
        <w:t xml:space="preserve">B2-taseme </w:t>
      </w:r>
      <w:r>
        <w:rPr>
          <w:rStyle w:val="Strong"/>
        </w:rPr>
        <w:t>testimi</w:t>
      </w:r>
      <w:r w:rsidR="00CF6CF5">
        <w:rPr>
          <w:rStyle w:val="Strong"/>
        </w:rPr>
        <w:t>sega</w:t>
      </w:r>
      <w:r w:rsidR="00EE2807">
        <w:rPr>
          <w:rStyle w:val="Strong"/>
        </w:rPr>
        <w:t xml:space="preserve"> </w:t>
      </w:r>
      <w:r w:rsidR="00EB3EC8">
        <w:rPr>
          <w:b/>
          <w:bCs/>
        </w:rPr>
        <w:t>18</w:t>
      </w:r>
      <w:r w:rsidR="00AD358F" w:rsidRPr="00AD358F">
        <w:rPr>
          <w:b/>
          <w:bCs/>
        </w:rPr>
        <w:t>.</w:t>
      </w:r>
      <w:r w:rsidR="00AD358F">
        <w:rPr>
          <w:b/>
          <w:bCs/>
        </w:rPr>
        <w:t>–</w:t>
      </w:r>
      <w:r w:rsidR="007432DB">
        <w:rPr>
          <w:b/>
          <w:bCs/>
        </w:rPr>
        <w:t>29</w:t>
      </w:r>
      <w:r w:rsidR="00AD358F" w:rsidRPr="00AD358F">
        <w:rPr>
          <w:b/>
          <w:bCs/>
        </w:rPr>
        <w:t>. august</w:t>
      </w:r>
      <w:r w:rsidR="00AD358F">
        <w:rPr>
          <w:b/>
          <w:bCs/>
        </w:rPr>
        <w:t xml:space="preserve"> 2025</w:t>
      </w:r>
    </w:p>
    <w:p w14:paraId="318942C3" w14:textId="77777777" w:rsidR="00A51E09" w:rsidRDefault="00AA3CFF" w:rsidP="00A51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t-EE"/>
        </w:rPr>
        <w:t>Suvekooli</w:t>
      </w:r>
      <w:r w:rsidR="00A51E0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t-EE"/>
        </w:rPr>
        <w:t xml:space="preserve"> eesmärk: </w:t>
      </w:r>
      <w:r w:rsidR="008D2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riigikeele</w:t>
      </w:r>
      <w:r w:rsidR="008D2C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t-EE"/>
        </w:rPr>
        <w:t xml:space="preserve"> </w:t>
      </w:r>
      <w:r w:rsidR="008D2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õppe läbiviimine ja </w:t>
      </w:r>
      <w:r w:rsidR="00A51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riigikeele oskuse hindamine rühmadesse jagamiseks vastavalt keeleoskuse tasemele</w:t>
      </w:r>
      <w:r w:rsidR="008D2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.</w:t>
      </w:r>
      <w:r w:rsidR="00A51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</w:t>
      </w:r>
    </w:p>
    <w:p w14:paraId="79D2F54C" w14:textId="0C4D7B5F" w:rsidR="00A51E09" w:rsidRDefault="00AA3CFF" w:rsidP="00A51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Suvekooli</w:t>
      </w:r>
      <w:r w:rsidR="00A51E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maht:</w:t>
      </w:r>
      <w:r w:rsidR="00A51E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3 EAP (sh 39 akadeemilist tundi auditoorset tööd, 39 akadeemilist tundi iseseisvat tööd)</w:t>
      </w:r>
      <w:r w:rsidR="008D2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.</w:t>
      </w:r>
    </w:p>
    <w:p w14:paraId="2D19693C" w14:textId="7B1FC6F3" w:rsidR="00A51E09" w:rsidRDefault="00A51E09" w:rsidP="00AD358F">
      <w:pPr>
        <w:spacing w:before="100" w:beforeAutospacing="1" w:after="100" w:afterAutospacing="1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Toimumise aeg: </w:t>
      </w:r>
      <w:r w:rsidR="00EB3EC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AD358F" w:rsidRPr="00AD35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358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432D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D358F" w:rsidRPr="00AD35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358F">
        <w:rPr>
          <w:rFonts w:ascii="Times New Roman" w:hAnsi="Times New Roman" w:cs="Times New Roman"/>
          <w:b/>
          <w:bCs/>
          <w:sz w:val="24"/>
          <w:szCs w:val="24"/>
        </w:rPr>
        <w:t>08.</w:t>
      </w:r>
      <w:r w:rsidR="0051781E" w:rsidRPr="0051781E">
        <w:rPr>
          <w:rStyle w:val="Strong"/>
          <w:rFonts w:ascii="Times New Roman" w:hAnsi="Times New Roman" w:cs="Times New Roman"/>
          <w:sz w:val="24"/>
          <w:szCs w:val="24"/>
        </w:rPr>
        <w:t>202</w:t>
      </w:r>
      <w:r w:rsidR="00EE2807">
        <w:rPr>
          <w:rStyle w:val="Strong"/>
          <w:rFonts w:ascii="Times New Roman" w:hAnsi="Times New Roman" w:cs="Times New Roman"/>
          <w:sz w:val="24"/>
          <w:szCs w:val="24"/>
        </w:rPr>
        <w:t>5</w:t>
      </w:r>
    </w:p>
    <w:p w14:paraId="6672BCB0" w14:textId="0852BAAA" w:rsidR="0056678F" w:rsidRPr="00AD358F" w:rsidRDefault="0056678F" w:rsidP="00AD358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Toimumise koht: </w:t>
      </w:r>
      <w:proofErr w:type="spellStart"/>
      <w:r w:rsidRPr="006E28D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Zoom</w:t>
      </w:r>
      <w:proofErr w:type="spellEnd"/>
      <w:r w:rsidR="006E28D3" w:rsidRPr="006E28D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keskkond</w:t>
      </w:r>
    </w:p>
    <w:p w14:paraId="2FA26B7A" w14:textId="77777777" w:rsidR="00A51E09" w:rsidRDefault="00A51E09" w:rsidP="00A51E09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et-EE"/>
        </w:rPr>
        <w:t>Suvekoolis osalemine on õppuritele kohustuslik, suvekool on tasuta ja on osa riigikeele moodulist</w:t>
      </w:r>
      <w:r w:rsidR="00722D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et-EE"/>
        </w:rPr>
        <w:t>.</w:t>
      </w:r>
    </w:p>
    <w:p w14:paraId="05020369" w14:textId="77777777" w:rsidR="00A51E09" w:rsidRDefault="00A51E09" w:rsidP="00A51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Koolituse sihtgrupp: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 </w:t>
      </w:r>
    </w:p>
    <w:p w14:paraId="39498FB0" w14:textId="77777777" w:rsidR="00A51E09" w:rsidRDefault="00A51E09" w:rsidP="00124C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kõik üliõpil</w:t>
      </w:r>
      <w:r w:rsidR="00F46E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ased/õpilased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, kes on lõpetanud eesti keelest erineva õppekeelega õppeasutuse ja kelle riigikeele oskuse tase ei ole piisav selleks, et õppima asuda rakenduskõrgharidus-/kutseõppe tasemel*. </w:t>
      </w:r>
    </w:p>
    <w:p w14:paraId="561A23C9" w14:textId="77777777" w:rsidR="00A51E09" w:rsidRDefault="00A51E09" w:rsidP="00A51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 *Õppuri riigikeele oskuse tase ei ole piisav selleks, et õppima asuda rakenduskõrgharidus-/kutseõppe tasemel sel juhul, kui eesti keelest erineva õppekeelega õppeasutuse lõpetanud üliõpilasel/õpilasel puudub Riikliku Eksami- või Kvalifikatsioonikeskuse  või SA Innove poolt väljastatud B2-taseme keeleoskuse tunnistus või kui B2-taseme tunnistuse punktisumma on vähem kui 80 punkti. </w:t>
      </w:r>
    </w:p>
    <w:p w14:paraId="43DBAF7C" w14:textId="77777777" w:rsidR="00A51E09" w:rsidRDefault="00A51E09" w:rsidP="00A51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Koolituse õpiväljundid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eale koolituse läbimist osaleja:</w:t>
      </w:r>
    </w:p>
    <w:p w14:paraId="5DE7FD3D" w14:textId="77777777" w:rsidR="00A51E09" w:rsidRDefault="00A51E09" w:rsidP="00A51E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teab oma riigikeele oskuse taset lähtuvalt B2-taseme kriteeriumitest;</w:t>
      </w:r>
    </w:p>
    <w:p w14:paraId="27EAFB28" w14:textId="77777777" w:rsidR="00A51E09" w:rsidRDefault="00A51E09" w:rsidP="00A51E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teab kõrgkoolis õpetatavaid erialasid ja üldist õppekorraldust; </w:t>
      </w:r>
    </w:p>
    <w:p w14:paraId="7CB1F9E1" w14:textId="77777777" w:rsidR="00A51E09" w:rsidRDefault="00A51E09" w:rsidP="00A51E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suudab jälgida ja kaasa rääkida üldisematel tervishoiu-alastel teemadel;</w:t>
      </w:r>
    </w:p>
    <w:p w14:paraId="52CC3076" w14:textId="77777777" w:rsidR="00A51E09" w:rsidRDefault="00A51E09" w:rsidP="00A51E0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teab põhilisi grammatikateemasid (liht-, täis- ja enneminevik; käänded; sihitis; umbisikuline tegumood; tegusõnade rektsioonid; omadussõnad; modaalsõnad; määrsõnad) ja oskab neid kasutada. </w:t>
      </w:r>
    </w:p>
    <w:p w14:paraId="7E6C054A" w14:textId="77777777" w:rsidR="00A51E09" w:rsidRDefault="00A51E09" w:rsidP="00A51E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Koolituse hindamine:</w:t>
      </w:r>
    </w:p>
    <w:p w14:paraId="4578F1C5" w14:textId="6EE2E7DD" w:rsidR="00CE196C" w:rsidRPr="005C0A32" w:rsidRDefault="00A51E09" w:rsidP="005C0A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t-EE"/>
        </w:rPr>
        <w:t>diferentseeritud/eristav (punktisumma) ja vastavalt hindamise tulemusele toimub rühmade komplekteerimine</w:t>
      </w:r>
    </w:p>
    <w:p w14:paraId="4BDFE0F1" w14:textId="77777777" w:rsidR="00CE196C" w:rsidRDefault="00CE196C" w:rsidP="00CE196C">
      <w:pPr>
        <w:pStyle w:val="NormalWeb"/>
        <w:jc w:val="both"/>
      </w:pPr>
      <w:r>
        <w:t xml:space="preserve">Riigikeele testimisel lähtutakse Euroopa keeleõppe raamdokumendis (täpsem info </w:t>
      </w:r>
      <w:hyperlink r:id="rId5" w:history="1">
        <w:r>
          <w:rPr>
            <w:rStyle w:val="Hyperlink"/>
          </w:rPr>
          <w:t>www.ekk.edu.ee/101183</w:t>
        </w:r>
      </w:hyperlink>
      <w:r>
        <w:t xml:space="preserve">‎) fikseeritud B2-taseme kriteeriumitest ja Tallinna Tervishoiu Kõrgkoolis kehtivast dokumendist „Riigikeele oskuse nõuded ja hindamise kord Tallinna Tervishoiu Kõrgkoolis“ (täpsem info </w:t>
      </w:r>
      <w:hyperlink r:id="rId6" w:history="1">
        <w:r>
          <w:rPr>
            <w:rStyle w:val="Hyperlink"/>
          </w:rPr>
          <w:t>http://www.ttk.ee/oppimine/keeleope-2/riigikeel/riigikeele-oskuse-nouded...</w:t>
        </w:r>
      </w:hyperlink>
      <w:r>
        <w:t>).</w:t>
      </w:r>
    </w:p>
    <w:p w14:paraId="3BB0A942" w14:textId="77777777" w:rsidR="00A51E09" w:rsidRDefault="00A51E09" w:rsidP="00A51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Küsimuste korral võtta ühendust meili teel Siret Piirsaluga aadressil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siret.piirsalu@ttk.ee</w:t>
        </w:r>
      </w:hyperlink>
    </w:p>
    <w:p w14:paraId="558DF5D3" w14:textId="77777777" w:rsidR="00BA6E8F" w:rsidRDefault="00BA6E8F" w:rsidP="00722D79">
      <w:pPr>
        <w:rPr>
          <w:rFonts w:ascii="Times New Roman" w:hAnsi="Times New Roman" w:cs="Times New Roman"/>
          <w:b/>
          <w:sz w:val="24"/>
          <w:szCs w:val="24"/>
        </w:rPr>
      </w:pPr>
    </w:p>
    <w:p w14:paraId="16DE106E" w14:textId="77777777" w:rsidR="005C0A32" w:rsidRDefault="005C0A32" w:rsidP="00722D79">
      <w:pPr>
        <w:rPr>
          <w:rFonts w:ascii="Times New Roman" w:hAnsi="Times New Roman" w:cs="Times New Roman"/>
          <w:b/>
          <w:sz w:val="24"/>
          <w:szCs w:val="24"/>
        </w:rPr>
      </w:pPr>
    </w:p>
    <w:p w14:paraId="035A2A9D" w14:textId="3F059E12" w:rsidR="001B55CD" w:rsidRDefault="001B55CD" w:rsidP="00722D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Koolituskava:</w:t>
      </w:r>
    </w:p>
    <w:p w14:paraId="0F6F80F9" w14:textId="286FCD41" w:rsidR="008D0DD1" w:rsidRPr="00722D79" w:rsidRDefault="008D0DD1" w:rsidP="008D0DD1">
      <w:pPr>
        <w:rPr>
          <w:rFonts w:ascii="Times New Roman" w:hAnsi="Times New Roman" w:cs="Times New Roman"/>
          <w:b/>
          <w:sz w:val="24"/>
          <w:szCs w:val="24"/>
        </w:rPr>
      </w:pPr>
      <w:r w:rsidRPr="008D0DD1">
        <w:rPr>
          <w:rFonts w:ascii="Times New Roman" w:hAnsi="Times New Roman" w:cs="Times New Roman"/>
          <w:b/>
          <w:sz w:val="24"/>
          <w:szCs w:val="24"/>
        </w:rPr>
        <w:t>Kaamera peab tunnis olema sisse lülitatud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7704"/>
      </w:tblGrid>
      <w:tr w:rsidR="00C172DC" w14:paraId="2CE450B4" w14:textId="77777777" w:rsidTr="00C172DC">
        <w:trPr>
          <w:trHeight w:val="61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217026" w14:textId="2B8A92BE" w:rsidR="00C172DC" w:rsidRDefault="00C172DC" w:rsidP="007F14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Kuupäev</w:t>
            </w:r>
            <w:r w:rsidR="004A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kellaaeg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83499" w14:textId="72E39B48" w:rsidR="00C172DC" w:rsidRDefault="00C172DC" w:rsidP="005E29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õppejõud Elle Sõrmus</w:t>
            </w:r>
            <w:r w:rsidR="0027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ja Siret Piirsalu</w:t>
            </w:r>
          </w:p>
          <w:p w14:paraId="2766C6C6" w14:textId="77777777" w:rsidR="00C172DC" w:rsidRDefault="00C172DC" w:rsidP="005E292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816393" w14:paraId="729FF47E" w14:textId="77777777" w:rsidTr="00C172DC">
        <w:trPr>
          <w:trHeight w:val="614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5E9AF0" w14:textId="69D4F4B1" w:rsidR="00816393" w:rsidRDefault="00816393" w:rsidP="007F14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18.–19.08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6AD5FB" w14:textId="0D7E9B6B" w:rsidR="00816393" w:rsidRDefault="00816393" w:rsidP="005E29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16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Iseseisev töö: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tutvumine </w:t>
            </w:r>
            <w:r w:rsidR="009D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eesti keele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B2</w:t>
            </w:r>
            <w:r w:rsidR="009D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taseme põhimõtetega, </w:t>
            </w:r>
            <w:r w:rsidR="00B46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enesekontrolli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testide täitmine. Materjal saadetakse enne õppetöö algust. </w:t>
            </w:r>
          </w:p>
        </w:tc>
      </w:tr>
      <w:tr w:rsidR="00C172DC" w14:paraId="61CCF515" w14:textId="77777777" w:rsidTr="00C172DC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F8DAC3" w14:textId="749E3D92" w:rsidR="00C172DC" w:rsidRDefault="00275DE3" w:rsidP="009517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.08</w:t>
            </w:r>
            <w:r w:rsidR="008D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kell 9.00–1</w:t>
            </w:r>
            <w:r w:rsidR="0013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  <w:r w:rsidR="00007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5A1D8D67" w14:textId="638C3819" w:rsidR="00C172DC" w:rsidRDefault="00C172DC" w:rsidP="000438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</w:t>
            </w:r>
            <w:r w:rsidR="00007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akadeemilist tundi)</w:t>
            </w:r>
          </w:p>
          <w:p w14:paraId="5EED4EB8" w14:textId="53C40BA9" w:rsidR="00B60C92" w:rsidRDefault="00B60C92" w:rsidP="000438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1C78D" w14:textId="77777777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Õppetöö: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Rühmakaaslastega tutvumine. </w:t>
            </w:r>
          </w:p>
          <w:p w14:paraId="66815CD6" w14:textId="77777777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Tutvumine Tallinna Tervishoiu Kõrgkooliga. </w:t>
            </w:r>
          </w:p>
          <w:p w14:paraId="0BD37E2C" w14:textId="77777777" w:rsidR="00C172DC" w:rsidRPr="00A65BB0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65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Test (suuline ja kirjalik osa)</w:t>
            </w:r>
          </w:p>
          <w:p w14:paraId="06540EEB" w14:textId="2AACCE0A" w:rsidR="00C172DC" w:rsidRDefault="00C172DC" w:rsidP="006714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Iseseisev töö: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Sõnavara õppimine, Tallinna Tervishoiu Kõrgkooli tutvustava filmi vaatamine, harjutuste täitmine. </w:t>
            </w:r>
          </w:p>
        </w:tc>
      </w:tr>
      <w:tr w:rsidR="00C172DC" w14:paraId="47E72947" w14:textId="77777777" w:rsidTr="00C172DC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2F49E4" w14:textId="2BDFDE49" w:rsidR="0013186E" w:rsidRDefault="00275DE3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.08</w:t>
            </w:r>
            <w:r w:rsidR="00C172DC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t-EE"/>
              </w:rPr>
              <w:t xml:space="preserve"> 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kell 9.00</w:t>
            </w:r>
            <w:r w:rsidR="00EB5D79">
              <w:rPr>
                <w:rFonts w:ascii="Times New Roman" w:eastAsia="Calibri" w:hAnsi="Times New Roman" w:cs="Times New Roman"/>
                <w:color w:val="00000A"/>
              </w:rPr>
              <w:t>–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131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4.</w:t>
            </w:r>
            <w:r w:rsidR="00DC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  <w:p w14:paraId="0EE30AD0" w14:textId="3F04E3AC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</w:t>
            </w:r>
            <w:r w:rsidR="00DC10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  <w:r w:rsidR="00192C7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ak</w:t>
            </w:r>
            <w:proofErr w:type="spellEnd"/>
            <w:r w:rsidR="00AD358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tundi)</w:t>
            </w:r>
          </w:p>
          <w:p w14:paraId="5C146A08" w14:textId="4DFDC38F" w:rsidR="00B60C92" w:rsidRDefault="00B60C92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37227B6B" w14:textId="77777777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E59801" w14:textId="247AE73C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Õppetöö: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Tervishoiu</w:t>
            </w:r>
            <w:r w:rsidR="00B6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ga seotud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asutused. Tervishoiutöötaja ja patsient.</w:t>
            </w:r>
          </w:p>
          <w:p w14:paraId="430539ED" w14:textId="77777777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2D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Grammatika: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määr- ja omadussõnad. Omadus- ja määrsõnade võrdlusastmed.</w:t>
            </w:r>
          </w:p>
          <w:p w14:paraId="5B42E9DD" w14:textId="77777777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Iseseisev töö: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sõnavara õppimine,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harjutuste täitmine, töölehe täitmine, arutluse kirjutamine.</w:t>
            </w:r>
          </w:p>
          <w:p w14:paraId="2A8B9530" w14:textId="77777777" w:rsidR="00BA6E8F" w:rsidRDefault="00BA6E8F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172DC" w14:paraId="60B0A09F" w14:textId="77777777" w:rsidTr="00C172DC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2776A4" w14:textId="18F04064" w:rsidR="00C172DC" w:rsidRDefault="00275DE3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.08</w:t>
            </w:r>
            <w:r w:rsidR="00C17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kell 9.00</w:t>
            </w:r>
            <w:r w:rsidR="00EB5D79">
              <w:rPr>
                <w:rFonts w:ascii="Times New Roman" w:eastAsia="Calibri" w:hAnsi="Times New Roman" w:cs="Times New Roman"/>
                <w:color w:val="00000A"/>
              </w:rPr>
              <w:t>–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C6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4.00</w:t>
            </w:r>
          </w:p>
          <w:p w14:paraId="26FF2FFF" w14:textId="24F45162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(6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tundi)</w:t>
            </w:r>
          </w:p>
          <w:p w14:paraId="26E108E1" w14:textId="0B1D7023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221E5EE8" w14:textId="77777777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2BA27B" w14:textId="7E0C29BA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Õppetöö: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Inimese keha. </w:t>
            </w:r>
            <w:r w:rsidR="00DC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Eluviis.</w:t>
            </w:r>
          </w:p>
          <w:p w14:paraId="5F050500" w14:textId="7BA1ACC2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65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Grammatika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: </w:t>
            </w:r>
            <w:r w:rsidR="00EE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Ühendtegusõnad</w:t>
            </w:r>
            <w:r w:rsidR="00BA6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rektsioon</w:t>
            </w:r>
            <w:r w:rsidR="00DC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sihitis.</w:t>
            </w:r>
          </w:p>
          <w:p w14:paraId="62F4B42A" w14:textId="17AAD856" w:rsidR="00C172DC" w:rsidRDefault="00C172DC" w:rsidP="000427D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Iseseisev töö: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sõnavara õppimine,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teatmeteoste kasutamine, harjutuste täitmine.</w:t>
            </w:r>
            <w:r w:rsidR="00DC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sõnavara õppimine,</w:t>
            </w:r>
            <w:r w:rsidR="00DC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DC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video tegemine „Sportimisvõimalused kodu lähedal“,</w:t>
            </w:r>
            <w:r w:rsidR="00DC1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DC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harjutuste täitmine.</w:t>
            </w:r>
          </w:p>
        </w:tc>
      </w:tr>
      <w:tr w:rsidR="00C172DC" w14:paraId="0BC73493" w14:textId="77777777" w:rsidTr="00C172DC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0EED25" w14:textId="7DE91904" w:rsidR="00C172DC" w:rsidRDefault="00275DE3" w:rsidP="009D53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.08</w:t>
            </w:r>
            <w:r w:rsidR="00C172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17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kell 9.00</w:t>
            </w:r>
            <w:r w:rsidR="00EB5D79">
              <w:rPr>
                <w:rFonts w:ascii="Times New Roman" w:eastAsia="Calibri" w:hAnsi="Times New Roman" w:cs="Times New Roman"/>
                <w:color w:val="00000A"/>
              </w:rPr>
              <w:t>–</w:t>
            </w:r>
            <w:r w:rsidR="00750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14.00</w:t>
            </w:r>
          </w:p>
          <w:p w14:paraId="09FCD6C3" w14:textId="4BE2E402" w:rsidR="00C172DC" w:rsidRDefault="00C172DC" w:rsidP="000438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</w:t>
            </w:r>
            <w:r w:rsidR="00750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aktundi)</w:t>
            </w:r>
          </w:p>
          <w:p w14:paraId="1EAC882C" w14:textId="5AB6F52B" w:rsidR="00B60C92" w:rsidRDefault="00B60C92" w:rsidP="000438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F52ED" w14:textId="77777777" w:rsidR="00DC10C7" w:rsidRDefault="00DC10C7" w:rsidP="00DC10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Õppetöö: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Ravimid ja ravimite kasutamine. Tuleviku tervishoid.</w:t>
            </w:r>
          </w:p>
          <w:p w14:paraId="719D1A12" w14:textId="77777777" w:rsidR="00DC10C7" w:rsidRDefault="00DC10C7" w:rsidP="00DC10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E2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Grammatika: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Umbisikuline tegumood</w:t>
            </w:r>
          </w:p>
          <w:p w14:paraId="681514AE" w14:textId="32FE2BC9" w:rsidR="00056376" w:rsidRDefault="00DC10C7" w:rsidP="00DC10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Iseseisev töö: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sõnavara õppimine,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harjutuste täitmine, arvamuse kirjutamine.</w:t>
            </w:r>
          </w:p>
        </w:tc>
      </w:tr>
      <w:tr w:rsidR="00056376" w14:paraId="170AF2E0" w14:textId="77777777" w:rsidTr="00BA6E8F">
        <w:trPr>
          <w:trHeight w:val="107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C4C582" w14:textId="77D3B6AD" w:rsidR="00056376" w:rsidRDefault="00275DE3" w:rsidP="000563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  <w:r w:rsidR="0005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.08</w:t>
            </w:r>
            <w:r w:rsidR="000563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05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kell 9.00</w:t>
            </w:r>
            <w:r w:rsidR="00056376">
              <w:rPr>
                <w:rFonts w:ascii="Times New Roman" w:eastAsia="Calibri" w:hAnsi="Times New Roman" w:cs="Times New Roman"/>
                <w:color w:val="00000A"/>
              </w:rPr>
              <w:t>–</w:t>
            </w:r>
            <w:r w:rsidR="00DC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14.00</w:t>
            </w:r>
          </w:p>
          <w:p w14:paraId="045B1609" w14:textId="0EEFCD14" w:rsidR="00056376" w:rsidRDefault="00056376" w:rsidP="000563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</w:t>
            </w:r>
            <w:r w:rsidR="0027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tundi)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924F34" w14:textId="77777777" w:rsidR="00DC10C7" w:rsidRDefault="00DC10C7" w:rsidP="00DC10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Õppetöö: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Tervishoiuga seotud elukutsed. Kutsestandard.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Aktuaalsed probleemid tänapäeva tervishoius.</w:t>
            </w:r>
          </w:p>
          <w:p w14:paraId="2BF576AD" w14:textId="77777777" w:rsidR="00DC10C7" w:rsidRPr="00EE2807" w:rsidRDefault="00DC10C7" w:rsidP="00DC10C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5E29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Grammatika: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Modaalsõnad. </w:t>
            </w:r>
          </w:p>
          <w:p w14:paraId="3568F850" w14:textId="02D69D33" w:rsidR="00056376" w:rsidRDefault="00DC10C7" w:rsidP="00DC10C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Iseseisev töö: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kokkuvõtte kirjutamine, esitluse ettevalmistamine, testiks valmistumine</w:t>
            </w:r>
          </w:p>
        </w:tc>
      </w:tr>
      <w:tr w:rsidR="00056376" w14:paraId="09DC33FD" w14:textId="77777777" w:rsidTr="00BA6E8F">
        <w:trPr>
          <w:trHeight w:val="1545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F83F1A" w14:textId="2F218B57" w:rsidR="00056376" w:rsidRPr="00BB230B" w:rsidRDefault="00275DE3" w:rsidP="000563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  <w:r w:rsidR="00056376" w:rsidRPr="00BB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.08 kell</w:t>
            </w:r>
          </w:p>
          <w:p w14:paraId="2D99B94A" w14:textId="41FD96AB" w:rsidR="00056376" w:rsidRPr="00BB230B" w:rsidRDefault="00056376" w:rsidP="000563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B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.00</w:t>
            </w:r>
            <w:r w:rsidRPr="00BB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–</w:t>
            </w:r>
            <w:r w:rsidR="00DC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14.45</w:t>
            </w:r>
          </w:p>
          <w:p w14:paraId="7AD38D61" w14:textId="2E76859D" w:rsidR="005C0A32" w:rsidRPr="005C0A32" w:rsidRDefault="00056376" w:rsidP="004A24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</w:t>
            </w:r>
            <w:r w:rsidR="00DC10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ak</w:t>
            </w:r>
            <w:proofErr w:type="spellEnd"/>
            <w:r w:rsidR="004A243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tundi)</w:t>
            </w:r>
          </w:p>
        </w:tc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81A9D3" w14:textId="77777777" w:rsidR="00DC10C7" w:rsidRDefault="00DC10C7" w:rsidP="00DC10C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Õppetöö: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5CF8B1" w14:textId="77777777" w:rsidR="00DC10C7" w:rsidRDefault="00DC10C7" w:rsidP="00DC10C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Esitlused ja nende arutelu. Lõputest, kokkuvõtete tegemine</w:t>
            </w:r>
          </w:p>
          <w:p w14:paraId="54B39EB4" w14:textId="644CE24B" w:rsidR="005C0A32" w:rsidRPr="00EE2807" w:rsidRDefault="005C0A32" w:rsidP="0005637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0B4AE" w14:textId="77777777" w:rsidR="00F079C4" w:rsidRDefault="00F079C4" w:rsidP="0065123D">
      <w:pPr>
        <w:pStyle w:val="NormalWeb"/>
        <w:jc w:val="both"/>
      </w:pPr>
    </w:p>
    <w:sectPr w:rsidR="00F0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40C24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04"/>
    <w:multiLevelType w:val="hybridMultilevel"/>
    <w:tmpl w:val="F8D8F9F4"/>
    <w:lvl w:ilvl="0" w:tplc="042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63260397">
    <w:abstractNumId w:val="1"/>
  </w:num>
  <w:num w:numId="2" w16cid:durableId="41432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3D"/>
    <w:rsid w:val="0000433C"/>
    <w:rsid w:val="000073EB"/>
    <w:rsid w:val="00014180"/>
    <w:rsid w:val="00024746"/>
    <w:rsid w:val="00035105"/>
    <w:rsid w:val="00043865"/>
    <w:rsid w:val="00050A05"/>
    <w:rsid w:val="00056376"/>
    <w:rsid w:val="0005767E"/>
    <w:rsid w:val="00071018"/>
    <w:rsid w:val="000840CD"/>
    <w:rsid w:val="000A3EAC"/>
    <w:rsid w:val="000D41F9"/>
    <w:rsid w:val="000F1DF1"/>
    <w:rsid w:val="00124C5E"/>
    <w:rsid w:val="0013186E"/>
    <w:rsid w:val="00190E01"/>
    <w:rsid w:val="00192C7C"/>
    <w:rsid w:val="001B50A7"/>
    <w:rsid w:val="001B55CD"/>
    <w:rsid w:val="001E1244"/>
    <w:rsid w:val="001F1ABA"/>
    <w:rsid w:val="002110D4"/>
    <w:rsid w:val="00232CEB"/>
    <w:rsid w:val="002539A6"/>
    <w:rsid w:val="00275DE3"/>
    <w:rsid w:val="00283527"/>
    <w:rsid w:val="002927BC"/>
    <w:rsid w:val="00294AC2"/>
    <w:rsid w:val="002A3627"/>
    <w:rsid w:val="002A4018"/>
    <w:rsid w:val="002B7D11"/>
    <w:rsid w:val="002C1320"/>
    <w:rsid w:val="002D01AE"/>
    <w:rsid w:val="00327F32"/>
    <w:rsid w:val="003310C1"/>
    <w:rsid w:val="00385656"/>
    <w:rsid w:val="00397B0B"/>
    <w:rsid w:val="003C7D84"/>
    <w:rsid w:val="004231BF"/>
    <w:rsid w:val="00425764"/>
    <w:rsid w:val="00446BE3"/>
    <w:rsid w:val="004600B7"/>
    <w:rsid w:val="004644F0"/>
    <w:rsid w:val="00473BC6"/>
    <w:rsid w:val="004A2434"/>
    <w:rsid w:val="004B492D"/>
    <w:rsid w:val="004D60EA"/>
    <w:rsid w:val="004F7DE7"/>
    <w:rsid w:val="00512E1F"/>
    <w:rsid w:val="0051403B"/>
    <w:rsid w:val="0051781E"/>
    <w:rsid w:val="00527353"/>
    <w:rsid w:val="00530BBF"/>
    <w:rsid w:val="00532715"/>
    <w:rsid w:val="00557D54"/>
    <w:rsid w:val="0056678F"/>
    <w:rsid w:val="00595FF2"/>
    <w:rsid w:val="005A487F"/>
    <w:rsid w:val="005C0A32"/>
    <w:rsid w:val="005E2924"/>
    <w:rsid w:val="005E3D39"/>
    <w:rsid w:val="00606A16"/>
    <w:rsid w:val="00610907"/>
    <w:rsid w:val="006225BF"/>
    <w:rsid w:val="006328FD"/>
    <w:rsid w:val="006400D2"/>
    <w:rsid w:val="0065123D"/>
    <w:rsid w:val="006714D7"/>
    <w:rsid w:val="00685970"/>
    <w:rsid w:val="006A1EC0"/>
    <w:rsid w:val="006B7CB4"/>
    <w:rsid w:val="006C4393"/>
    <w:rsid w:val="006D47B0"/>
    <w:rsid w:val="006E0460"/>
    <w:rsid w:val="006E28D3"/>
    <w:rsid w:val="006F673E"/>
    <w:rsid w:val="0071300C"/>
    <w:rsid w:val="00721EFB"/>
    <w:rsid w:val="00722D79"/>
    <w:rsid w:val="00726A26"/>
    <w:rsid w:val="007432DB"/>
    <w:rsid w:val="00750212"/>
    <w:rsid w:val="00773E1B"/>
    <w:rsid w:val="007755D3"/>
    <w:rsid w:val="007B27A7"/>
    <w:rsid w:val="007B5260"/>
    <w:rsid w:val="007D7BD6"/>
    <w:rsid w:val="007D7C49"/>
    <w:rsid w:val="007F145B"/>
    <w:rsid w:val="00813238"/>
    <w:rsid w:val="00816393"/>
    <w:rsid w:val="00834959"/>
    <w:rsid w:val="00866E3A"/>
    <w:rsid w:val="00870886"/>
    <w:rsid w:val="0088091D"/>
    <w:rsid w:val="008C2C58"/>
    <w:rsid w:val="008C717E"/>
    <w:rsid w:val="008D0DD1"/>
    <w:rsid w:val="008D2CE8"/>
    <w:rsid w:val="008D3CDA"/>
    <w:rsid w:val="008F08F7"/>
    <w:rsid w:val="00905A8D"/>
    <w:rsid w:val="009138E1"/>
    <w:rsid w:val="00926719"/>
    <w:rsid w:val="00951755"/>
    <w:rsid w:val="00952B13"/>
    <w:rsid w:val="0095686F"/>
    <w:rsid w:val="00956A7B"/>
    <w:rsid w:val="00960B30"/>
    <w:rsid w:val="0098414B"/>
    <w:rsid w:val="00994000"/>
    <w:rsid w:val="009D2DBF"/>
    <w:rsid w:val="009D531D"/>
    <w:rsid w:val="009F533E"/>
    <w:rsid w:val="00A26DDD"/>
    <w:rsid w:val="00A26E2F"/>
    <w:rsid w:val="00A50E2D"/>
    <w:rsid w:val="00A51E09"/>
    <w:rsid w:val="00A65BB0"/>
    <w:rsid w:val="00A807A0"/>
    <w:rsid w:val="00A831C9"/>
    <w:rsid w:val="00A93F5B"/>
    <w:rsid w:val="00AA3CFF"/>
    <w:rsid w:val="00AD358F"/>
    <w:rsid w:val="00AE135C"/>
    <w:rsid w:val="00AE49AD"/>
    <w:rsid w:val="00B01287"/>
    <w:rsid w:val="00B46370"/>
    <w:rsid w:val="00B57F11"/>
    <w:rsid w:val="00B60C92"/>
    <w:rsid w:val="00B615DC"/>
    <w:rsid w:val="00B85D49"/>
    <w:rsid w:val="00B908FE"/>
    <w:rsid w:val="00B90F50"/>
    <w:rsid w:val="00B93FA0"/>
    <w:rsid w:val="00BA22DE"/>
    <w:rsid w:val="00BA5AEC"/>
    <w:rsid w:val="00BA6E8F"/>
    <w:rsid w:val="00BB230B"/>
    <w:rsid w:val="00BB4994"/>
    <w:rsid w:val="00BC2C87"/>
    <w:rsid w:val="00BD6AC9"/>
    <w:rsid w:val="00BF7CB0"/>
    <w:rsid w:val="00C04F9B"/>
    <w:rsid w:val="00C172DC"/>
    <w:rsid w:val="00C22153"/>
    <w:rsid w:val="00C2623F"/>
    <w:rsid w:val="00C27F2A"/>
    <w:rsid w:val="00C63EAA"/>
    <w:rsid w:val="00C67E0E"/>
    <w:rsid w:val="00CE196C"/>
    <w:rsid w:val="00CF1121"/>
    <w:rsid w:val="00CF6CF5"/>
    <w:rsid w:val="00D05D9B"/>
    <w:rsid w:val="00D30C0A"/>
    <w:rsid w:val="00D514EF"/>
    <w:rsid w:val="00D65D5B"/>
    <w:rsid w:val="00DA21AD"/>
    <w:rsid w:val="00DA3256"/>
    <w:rsid w:val="00DB0DC2"/>
    <w:rsid w:val="00DC10C7"/>
    <w:rsid w:val="00DD0788"/>
    <w:rsid w:val="00DD7DE9"/>
    <w:rsid w:val="00E3309F"/>
    <w:rsid w:val="00E35931"/>
    <w:rsid w:val="00E65F5B"/>
    <w:rsid w:val="00E8113A"/>
    <w:rsid w:val="00E846E0"/>
    <w:rsid w:val="00E86AFA"/>
    <w:rsid w:val="00EA7F52"/>
    <w:rsid w:val="00EB2EB0"/>
    <w:rsid w:val="00EB3EC8"/>
    <w:rsid w:val="00EB48D2"/>
    <w:rsid w:val="00EB5D79"/>
    <w:rsid w:val="00EB7984"/>
    <w:rsid w:val="00EE2807"/>
    <w:rsid w:val="00EF2C3F"/>
    <w:rsid w:val="00F079C4"/>
    <w:rsid w:val="00F15C80"/>
    <w:rsid w:val="00F23816"/>
    <w:rsid w:val="00F2390C"/>
    <w:rsid w:val="00F46916"/>
    <w:rsid w:val="00F46E06"/>
    <w:rsid w:val="00F70A01"/>
    <w:rsid w:val="00F86A7C"/>
    <w:rsid w:val="00FA5B2E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76E9B"/>
  <w15:docId w15:val="{DE54856E-39A1-0045-B217-1A76C300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65123D"/>
    <w:rPr>
      <w:b/>
      <w:bCs/>
    </w:rPr>
  </w:style>
  <w:style w:type="character" w:styleId="Hyperlink">
    <w:name w:val="Hyperlink"/>
    <w:basedOn w:val="DefaultParagraphFont"/>
    <w:uiPriority w:val="99"/>
    <w:unhideWhenUsed/>
    <w:rsid w:val="006512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E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0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ret.piirsalu@tt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k.ee/oppimine/keeleope-2/riigikeel/riigikeele-oskuse-nouded-ja-hindamise-kord/" TargetMode="External"/><Relationship Id="rId5" Type="http://schemas.openxmlformats.org/officeDocument/2006/relationships/hyperlink" Target="http://www.ekk.edu.ee/101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Siret</dc:creator>
  <cp:lastModifiedBy>Siret Piirsalu</cp:lastModifiedBy>
  <cp:revision>23</cp:revision>
  <dcterms:created xsi:type="dcterms:W3CDTF">2025-04-08T10:36:00Z</dcterms:created>
  <dcterms:modified xsi:type="dcterms:W3CDTF">2025-04-16T03:47:00Z</dcterms:modified>
</cp:coreProperties>
</file>