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24B" w:rsidRPr="00F83EF0" w:rsidRDefault="001E324B" w:rsidP="00F83EF0">
      <w:pPr>
        <w:widowControl w:val="0"/>
        <w:spacing w:before="240" w:after="0" w:line="360" w:lineRule="auto"/>
        <w:jc w:val="both"/>
        <w:rPr>
          <w:rFonts w:ascii="Times New Roman" w:eastAsia="Arial" w:hAnsi="Times New Roman" w:cs="Times New Roman"/>
          <w:b/>
          <w:color w:val="000000"/>
          <w:sz w:val="24"/>
          <w:szCs w:val="24"/>
          <w:lang w:eastAsia="et-EE"/>
        </w:rPr>
      </w:pPr>
      <w:r w:rsidRPr="00F83EF0">
        <w:rPr>
          <w:rFonts w:ascii="Times New Roman" w:eastAsia="Arial" w:hAnsi="Times New Roman" w:cs="Times New Roman"/>
          <w:b/>
          <w:color w:val="000000"/>
          <w:sz w:val="24"/>
          <w:szCs w:val="24"/>
          <w:lang w:eastAsia="et-EE"/>
        </w:rPr>
        <w:t xml:space="preserve">PROJEKTI </w:t>
      </w:r>
      <w:r w:rsidR="00FF5B03" w:rsidRPr="00F83EF0">
        <w:rPr>
          <w:rFonts w:ascii="Times New Roman" w:eastAsia="Arial" w:hAnsi="Times New Roman" w:cs="Times New Roman"/>
          <w:b/>
          <w:color w:val="000000"/>
          <w:sz w:val="24"/>
          <w:szCs w:val="24"/>
          <w:lang w:eastAsia="et-EE"/>
        </w:rPr>
        <w:t>ÜLD</w:t>
      </w:r>
      <w:r w:rsidRPr="00F83EF0">
        <w:rPr>
          <w:rFonts w:ascii="Times New Roman" w:eastAsia="Arial" w:hAnsi="Times New Roman" w:cs="Times New Roman"/>
          <w:b/>
          <w:color w:val="000000"/>
          <w:sz w:val="24"/>
          <w:szCs w:val="24"/>
          <w:lang w:eastAsia="et-EE"/>
        </w:rPr>
        <w:t xml:space="preserve">EESMÄRK </w:t>
      </w:r>
    </w:p>
    <w:p w:rsidR="001E324B" w:rsidRPr="00F83EF0" w:rsidRDefault="00D765AC" w:rsidP="00F83EF0">
      <w:pPr>
        <w:widowControl w:val="0"/>
        <w:spacing w:before="240" w:after="0" w:line="360" w:lineRule="auto"/>
        <w:jc w:val="both"/>
        <w:rPr>
          <w:rFonts w:ascii="Times New Roman" w:eastAsia="Arial" w:hAnsi="Times New Roman" w:cs="Times New Roman"/>
          <w:color w:val="000000"/>
          <w:sz w:val="24"/>
          <w:szCs w:val="24"/>
          <w:lang w:eastAsia="et-EE"/>
        </w:rPr>
      </w:pPr>
      <w:r w:rsidRPr="00F83EF0">
        <w:rPr>
          <w:rFonts w:ascii="Times New Roman" w:eastAsia="Arial" w:hAnsi="Times New Roman" w:cs="Times New Roman"/>
          <w:color w:val="000000"/>
          <w:sz w:val="24"/>
          <w:szCs w:val="24"/>
          <w:lang w:eastAsia="et-EE"/>
        </w:rPr>
        <w:t>Õppe ja teadustöö kvaliteedi efektiivsuse tõstmisele suunatud tegevus</w:t>
      </w:r>
      <w:r w:rsidR="001E324B" w:rsidRPr="00F83EF0">
        <w:rPr>
          <w:rFonts w:ascii="Times New Roman" w:eastAsia="Arial" w:hAnsi="Times New Roman" w:cs="Times New Roman"/>
          <w:color w:val="000000"/>
          <w:sz w:val="24"/>
          <w:szCs w:val="24"/>
          <w:lang w:eastAsia="et-EE"/>
        </w:rPr>
        <w:t>: rakendusuuringute SAHVER ja simulatsioonõppe mõju läbiviimine</w:t>
      </w:r>
      <w:r w:rsidR="006B17AB" w:rsidRPr="00F83EF0">
        <w:rPr>
          <w:rFonts w:ascii="Times New Roman" w:eastAsia="Arial" w:hAnsi="Times New Roman" w:cs="Times New Roman"/>
          <w:color w:val="000000"/>
          <w:sz w:val="24"/>
          <w:szCs w:val="24"/>
          <w:lang w:eastAsia="et-EE"/>
        </w:rPr>
        <w:t>.</w:t>
      </w:r>
      <w:r w:rsidR="00D42E95" w:rsidRPr="00F83EF0">
        <w:rPr>
          <w:rFonts w:ascii="Times New Roman" w:eastAsia="Arial" w:hAnsi="Times New Roman" w:cs="Times New Roman"/>
          <w:color w:val="000000"/>
          <w:sz w:val="24"/>
          <w:szCs w:val="24"/>
          <w:lang w:eastAsia="et-EE"/>
        </w:rPr>
        <w:t xml:space="preserve"> ASTRA</w:t>
      </w:r>
      <w:r w:rsidR="00D42E95" w:rsidRPr="00F83EF0">
        <w:rPr>
          <w:rFonts w:ascii="Times New Roman" w:hAnsi="Times New Roman" w:cs="Times New Roman"/>
          <w:sz w:val="24"/>
          <w:szCs w:val="24"/>
        </w:rPr>
        <w:t xml:space="preserve"> Projekt "Tehnoloogiamooduli välja töötamine, sh SAHVRi loomine ning Tallinna Tervishoiu Kõrgkooli õppehoone majatiibade ühendamine (Tervise tehnosahver) - sisutegevused“ (struktuuritoetuse riiklikus registris nr. 2014- 2020.4.01.16-0048).</w:t>
      </w:r>
    </w:p>
    <w:p w:rsidR="001E324B" w:rsidRPr="00F83EF0" w:rsidRDefault="00417AC5" w:rsidP="00F83EF0">
      <w:pPr>
        <w:widowControl w:val="0"/>
        <w:spacing w:before="240" w:after="0" w:line="360" w:lineRule="auto"/>
        <w:jc w:val="both"/>
        <w:rPr>
          <w:rFonts w:ascii="Times New Roman" w:eastAsia="Arial" w:hAnsi="Times New Roman" w:cs="Times New Roman"/>
          <w:b/>
          <w:color w:val="000000"/>
          <w:sz w:val="24"/>
          <w:szCs w:val="24"/>
          <w:lang w:eastAsia="et-EE"/>
        </w:rPr>
      </w:pPr>
      <w:r w:rsidRPr="00F83EF0">
        <w:rPr>
          <w:rFonts w:ascii="Times New Roman" w:eastAsia="Arial" w:hAnsi="Times New Roman" w:cs="Times New Roman"/>
          <w:b/>
          <w:color w:val="000000"/>
          <w:sz w:val="24"/>
          <w:szCs w:val="24"/>
          <w:lang w:eastAsia="et-EE"/>
        </w:rPr>
        <w:t xml:space="preserve">TEGEVUS 15 </w:t>
      </w:r>
      <w:r w:rsidR="001E324B" w:rsidRPr="00F83EF0">
        <w:rPr>
          <w:rFonts w:ascii="Times New Roman" w:eastAsia="Arial" w:hAnsi="Times New Roman" w:cs="Times New Roman"/>
          <w:b/>
          <w:color w:val="000000"/>
          <w:sz w:val="24"/>
          <w:szCs w:val="24"/>
          <w:lang w:eastAsia="et-EE"/>
        </w:rPr>
        <w:t>ÜLESANDED:</w:t>
      </w:r>
    </w:p>
    <w:p w:rsidR="00D765AC" w:rsidRPr="00F83EF0" w:rsidRDefault="00DD4B67" w:rsidP="00F83EF0">
      <w:pPr>
        <w:widowControl w:val="0"/>
        <w:spacing w:before="240" w:after="0" w:line="360" w:lineRule="auto"/>
        <w:jc w:val="both"/>
        <w:rPr>
          <w:rFonts w:ascii="Times New Roman" w:eastAsia="Arial" w:hAnsi="Times New Roman" w:cs="Times New Roman"/>
          <w:color w:val="000000"/>
          <w:sz w:val="24"/>
          <w:szCs w:val="24"/>
          <w:lang w:eastAsia="et-EE"/>
        </w:rPr>
      </w:pPr>
      <w:r w:rsidRPr="00F83EF0">
        <w:rPr>
          <w:rFonts w:ascii="Times New Roman" w:eastAsia="Arial" w:hAnsi="Times New Roman" w:cs="Times New Roman"/>
          <w:color w:val="000000"/>
          <w:sz w:val="24"/>
          <w:szCs w:val="24"/>
          <w:lang w:eastAsia="et-EE"/>
        </w:rPr>
        <w:t>Õppetöö kvaliteedi tõstmine tehnoloogia mooduli loomise kaudu kõrgkooli õppekavades. Tehnoloogiamooduli sisu loomiseks kogub kõrgkool teavet tervishoius kasutatavatest tehnoloogiatest, et nende õpetus sisse viia õppekavadesse. Õppekava tehnoloogiamoodul hõlmab näiteks tehnoloogiate kasutamist, turvanõudeid jms.</w:t>
      </w:r>
    </w:p>
    <w:p w:rsidR="00DD4B67" w:rsidRPr="00F83EF0" w:rsidRDefault="00DD4B67" w:rsidP="00F83EF0">
      <w:pPr>
        <w:widowControl w:val="0"/>
        <w:spacing w:before="240" w:after="0" w:line="360" w:lineRule="auto"/>
        <w:jc w:val="both"/>
        <w:rPr>
          <w:rFonts w:ascii="Times New Roman" w:eastAsia="Arial" w:hAnsi="Times New Roman" w:cs="Times New Roman"/>
          <w:color w:val="000000"/>
          <w:sz w:val="24"/>
          <w:szCs w:val="24"/>
          <w:lang w:eastAsia="et-EE"/>
        </w:rPr>
      </w:pPr>
      <w:r w:rsidRPr="00F83EF0">
        <w:rPr>
          <w:rFonts w:ascii="Times New Roman" w:eastAsia="Arial" w:hAnsi="Times New Roman" w:cs="Times New Roman"/>
          <w:color w:val="000000"/>
          <w:sz w:val="24"/>
          <w:szCs w:val="24"/>
          <w:lang w:eastAsia="et-EE"/>
        </w:rPr>
        <w:t>Eesmärgi täitmiseks:</w:t>
      </w:r>
    </w:p>
    <w:p w:rsidR="00DD4B67" w:rsidRPr="00F83EF0" w:rsidRDefault="00DD4B67" w:rsidP="00F83EF0">
      <w:pPr>
        <w:pStyle w:val="Loendilik"/>
        <w:widowControl w:val="0"/>
        <w:numPr>
          <w:ilvl w:val="0"/>
          <w:numId w:val="6"/>
        </w:numPr>
        <w:spacing w:before="240" w:after="0" w:line="360" w:lineRule="auto"/>
        <w:jc w:val="both"/>
        <w:rPr>
          <w:rFonts w:ascii="Times New Roman" w:eastAsia="Arial" w:hAnsi="Times New Roman" w:cs="Times New Roman"/>
          <w:color w:val="000000"/>
          <w:sz w:val="24"/>
          <w:szCs w:val="24"/>
          <w:lang w:eastAsia="et-EE"/>
        </w:rPr>
      </w:pPr>
      <w:r w:rsidRPr="00F83EF0">
        <w:rPr>
          <w:rFonts w:ascii="Times New Roman" w:eastAsia="Arial" w:hAnsi="Times New Roman" w:cs="Times New Roman"/>
          <w:color w:val="000000"/>
          <w:sz w:val="24"/>
          <w:szCs w:val="24"/>
          <w:lang w:eastAsia="et-EE"/>
        </w:rPr>
        <w:t>Uuritakse tervishoiutehnoloogiate õpetamist maailma õppekavades;</w:t>
      </w:r>
    </w:p>
    <w:p w:rsidR="00DD4B67" w:rsidRPr="00F83EF0" w:rsidRDefault="00DD4B67" w:rsidP="00F83EF0">
      <w:pPr>
        <w:pStyle w:val="Loendilik"/>
        <w:widowControl w:val="0"/>
        <w:numPr>
          <w:ilvl w:val="0"/>
          <w:numId w:val="6"/>
        </w:numPr>
        <w:spacing w:before="240" w:after="0" w:line="360" w:lineRule="auto"/>
        <w:jc w:val="both"/>
        <w:rPr>
          <w:rFonts w:ascii="Times New Roman" w:eastAsia="Arial" w:hAnsi="Times New Roman" w:cs="Times New Roman"/>
          <w:color w:val="000000"/>
          <w:sz w:val="24"/>
          <w:szCs w:val="24"/>
          <w:lang w:eastAsia="et-EE"/>
        </w:rPr>
      </w:pPr>
      <w:r w:rsidRPr="00F83EF0">
        <w:rPr>
          <w:rFonts w:ascii="Times New Roman" w:eastAsia="Arial" w:hAnsi="Times New Roman" w:cs="Times New Roman"/>
          <w:color w:val="000000"/>
          <w:sz w:val="24"/>
          <w:szCs w:val="24"/>
          <w:lang w:eastAsia="et-EE"/>
        </w:rPr>
        <w:t>Kaardistatakse kasutatavad tervishoiutehnoloogiad haiglates (Põhja-Eesti Regionaalhaigla ja Ida-Tallinna Keskhaigla);</w:t>
      </w:r>
    </w:p>
    <w:p w:rsidR="00DD4B67" w:rsidRPr="00F83EF0" w:rsidRDefault="00DD4B67" w:rsidP="00F83EF0">
      <w:pPr>
        <w:pStyle w:val="Loendilik"/>
        <w:widowControl w:val="0"/>
        <w:numPr>
          <w:ilvl w:val="0"/>
          <w:numId w:val="6"/>
        </w:numPr>
        <w:spacing w:before="240" w:after="0" w:line="360" w:lineRule="auto"/>
        <w:jc w:val="both"/>
        <w:rPr>
          <w:rFonts w:ascii="Times New Roman" w:eastAsia="Arial" w:hAnsi="Times New Roman" w:cs="Times New Roman"/>
          <w:color w:val="000000"/>
          <w:sz w:val="24"/>
          <w:szCs w:val="24"/>
          <w:lang w:eastAsia="et-EE"/>
        </w:rPr>
      </w:pPr>
      <w:r w:rsidRPr="00F83EF0">
        <w:rPr>
          <w:rFonts w:ascii="Times New Roman" w:eastAsia="Arial" w:hAnsi="Times New Roman" w:cs="Times New Roman"/>
          <w:color w:val="000000"/>
          <w:sz w:val="24"/>
          <w:szCs w:val="24"/>
          <w:lang w:eastAsia="et-EE"/>
        </w:rPr>
        <w:t xml:space="preserve">Koostatakse kõrgkooli õppekavadesse tehnoloogiamoodul, mis hõlmab endas e-kursust, </w:t>
      </w:r>
      <w:r w:rsidR="001F4E7F" w:rsidRPr="00F83EF0">
        <w:rPr>
          <w:rFonts w:ascii="Times New Roman" w:eastAsia="Arial" w:hAnsi="Times New Roman" w:cs="Times New Roman"/>
          <w:color w:val="000000"/>
          <w:sz w:val="24"/>
          <w:szCs w:val="24"/>
          <w:lang w:eastAsia="et-EE"/>
        </w:rPr>
        <w:t xml:space="preserve">mis koosneb </w:t>
      </w:r>
      <w:r w:rsidRPr="00F83EF0">
        <w:rPr>
          <w:rFonts w:ascii="Times New Roman" w:eastAsia="Arial" w:hAnsi="Times New Roman" w:cs="Times New Roman"/>
          <w:color w:val="000000"/>
          <w:sz w:val="24"/>
          <w:szCs w:val="24"/>
          <w:lang w:eastAsia="et-EE"/>
        </w:rPr>
        <w:t>õppematerja</w:t>
      </w:r>
      <w:r w:rsidR="001F4E7F" w:rsidRPr="00F83EF0">
        <w:rPr>
          <w:rFonts w:ascii="Times New Roman" w:eastAsia="Arial" w:hAnsi="Times New Roman" w:cs="Times New Roman"/>
          <w:color w:val="000000"/>
          <w:sz w:val="24"/>
          <w:szCs w:val="24"/>
          <w:lang w:eastAsia="et-EE"/>
        </w:rPr>
        <w:t>lidest, õppevideotest, kontrolltöödes</w:t>
      </w:r>
      <w:r w:rsidR="0061606E" w:rsidRPr="00F83EF0">
        <w:rPr>
          <w:rFonts w:ascii="Times New Roman" w:eastAsia="Arial" w:hAnsi="Times New Roman" w:cs="Times New Roman"/>
          <w:color w:val="000000"/>
          <w:sz w:val="24"/>
          <w:szCs w:val="24"/>
          <w:lang w:eastAsia="et-EE"/>
        </w:rPr>
        <w:t>t ning seminar</w:t>
      </w:r>
      <w:r w:rsidR="001328E8" w:rsidRPr="00F83EF0">
        <w:rPr>
          <w:rFonts w:ascii="Times New Roman" w:eastAsia="Arial" w:hAnsi="Times New Roman" w:cs="Times New Roman"/>
          <w:color w:val="000000"/>
          <w:sz w:val="24"/>
          <w:szCs w:val="24"/>
          <w:lang w:eastAsia="et-EE"/>
        </w:rPr>
        <w:t>idest</w:t>
      </w:r>
      <w:r w:rsidR="0061606E" w:rsidRPr="00F83EF0">
        <w:rPr>
          <w:rFonts w:ascii="Times New Roman" w:eastAsia="Arial" w:hAnsi="Times New Roman" w:cs="Times New Roman"/>
          <w:color w:val="000000"/>
          <w:sz w:val="24"/>
          <w:szCs w:val="24"/>
          <w:lang w:eastAsia="et-EE"/>
        </w:rPr>
        <w:t>, kus käsitletakse erinevaid infosüsteeme, mida kasutatakse riiklikult tervishoiuasutustes;</w:t>
      </w:r>
    </w:p>
    <w:p w:rsidR="001E324B" w:rsidRPr="00F83EF0" w:rsidRDefault="00DD4B67" w:rsidP="00F83EF0">
      <w:pPr>
        <w:pStyle w:val="Loendilik"/>
        <w:widowControl w:val="0"/>
        <w:numPr>
          <w:ilvl w:val="0"/>
          <w:numId w:val="6"/>
        </w:numPr>
        <w:spacing w:before="240" w:after="0" w:line="360" w:lineRule="auto"/>
        <w:jc w:val="both"/>
        <w:rPr>
          <w:rFonts w:ascii="Times New Roman" w:eastAsia="Arial" w:hAnsi="Times New Roman" w:cs="Times New Roman"/>
          <w:color w:val="000000"/>
          <w:sz w:val="24"/>
          <w:szCs w:val="24"/>
          <w:lang w:eastAsia="et-EE"/>
        </w:rPr>
      </w:pPr>
      <w:r w:rsidRPr="00F83EF0">
        <w:rPr>
          <w:rFonts w:ascii="Times New Roman" w:eastAsia="Arial" w:hAnsi="Times New Roman" w:cs="Times New Roman"/>
          <w:color w:val="000000"/>
          <w:sz w:val="24"/>
          <w:szCs w:val="24"/>
          <w:lang w:eastAsia="et-EE"/>
        </w:rPr>
        <w:t xml:space="preserve">Tehnoloogiamooduli rakendamiseks viiakse läbi õppejõudude koolitused, lähetused </w:t>
      </w:r>
      <w:r w:rsidR="00417AC5" w:rsidRPr="00F83EF0">
        <w:rPr>
          <w:rFonts w:ascii="Times New Roman" w:eastAsia="Arial" w:hAnsi="Times New Roman" w:cs="Times New Roman"/>
          <w:color w:val="000000"/>
          <w:sz w:val="24"/>
          <w:szCs w:val="24"/>
          <w:lang w:eastAsia="et-EE"/>
        </w:rPr>
        <w:t xml:space="preserve">ning </w:t>
      </w:r>
      <w:r w:rsidR="001F4E7F" w:rsidRPr="00F83EF0">
        <w:rPr>
          <w:rFonts w:ascii="Times New Roman" w:eastAsia="Arial" w:hAnsi="Times New Roman" w:cs="Times New Roman"/>
          <w:color w:val="000000"/>
          <w:sz w:val="24"/>
          <w:szCs w:val="24"/>
          <w:lang w:eastAsia="et-EE"/>
        </w:rPr>
        <w:t>analüüs peale esimese e-kursuse läbiviimist</w:t>
      </w:r>
    </w:p>
    <w:p w:rsidR="00D765AC" w:rsidRPr="00F83EF0" w:rsidRDefault="001E324B" w:rsidP="00F83EF0">
      <w:pPr>
        <w:widowControl w:val="0"/>
        <w:spacing w:before="240" w:after="0" w:line="360" w:lineRule="auto"/>
        <w:jc w:val="both"/>
        <w:rPr>
          <w:rFonts w:ascii="Times New Roman" w:eastAsia="Arial" w:hAnsi="Times New Roman" w:cs="Times New Roman"/>
          <w:b/>
          <w:color w:val="000000"/>
          <w:sz w:val="24"/>
          <w:szCs w:val="24"/>
          <w:lang w:eastAsia="et-EE"/>
        </w:rPr>
      </w:pPr>
      <w:r w:rsidRPr="00F83EF0">
        <w:rPr>
          <w:rFonts w:ascii="Times New Roman" w:eastAsia="Arial" w:hAnsi="Times New Roman" w:cs="Times New Roman"/>
          <w:b/>
          <w:color w:val="000000"/>
          <w:sz w:val="24"/>
          <w:szCs w:val="24"/>
          <w:lang w:eastAsia="et-EE"/>
        </w:rPr>
        <w:t>PROJEKTI ALGUS JA LÕPP</w:t>
      </w:r>
    </w:p>
    <w:p w:rsidR="00D765AC" w:rsidRPr="00F83EF0" w:rsidRDefault="001E324B" w:rsidP="00F83EF0">
      <w:pPr>
        <w:widowControl w:val="0"/>
        <w:spacing w:before="240" w:after="0" w:line="360" w:lineRule="auto"/>
        <w:jc w:val="both"/>
        <w:rPr>
          <w:rFonts w:ascii="Times New Roman" w:eastAsia="Arial" w:hAnsi="Times New Roman" w:cs="Times New Roman"/>
          <w:b/>
          <w:color w:val="000000"/>
          <w:sz w:val="24"/>
          <w:szCs w:val="24"/>
          <w:lang w:eastAsia="et-EE"/>
        </w:rPr>
      </w:pPr>
      <w:r w:rsidRPr="00F83EF0">
        <w:rPr>
          <w:rFonts w:ascii="Times New Roman" w:eastAsia="Arial" w:hAnsi="Times New Roman" w:cs="Times New Roman"/>
          <w:b/>
          <w:color w:val="000000"/>
          <w:sz w:val="24"/>
          <w:szCs w:val="24"/>
          <w:lang w:eastAsia="et-EE"/>
        </w:rPr>
        <w:t>01.05.2016-30.</w:t>
      </w:r>
      <w:r w:rsidR="00DD4B67" w:rsidRPr="00F83EF0">
        <w:rPr>
          <w:rFonts w:ascii="Times New Roman" w:eastAsia="Arial" w:hAnsi="Times New Roman" w:cs="Times New Roman"/>
          <w:b/>
          <w:color w:val="000000"/>
          <w:sz w:val="24"/>
          <w:szCs w:val="24"/>
          <w:lang w:eastAsia="et-EE"/>
        </w:rPr>
        <w:t>09</w:t>
      </w:r>
      <w:r w:rsidRPr="00F83EF0">
        <w:rPr>
          <w:rFonts w:ascii="Times New Roman" w:eastAsia="Arial" w:hAnsi="Times New Roman" w:cs="Times New Roman"/>
          <w:b/>
          <w:color w:val="000000"/>
          <w:sz w:val="24"/>
          <w:szCs w:val="24"/>
          <w:lang w:eastAsia="et-EE"/>
        </w:rPr>
        <w:t>.201</w:t>
      </w:r>
      <w:r w:rsidR="00DD4B67" w:rsidRPr="00F83EF0">
        <w:rPr>
          <w:rFonts w:ascii="Times New Roman" w:eastAsia="Arial" w:hAnsi="Times New Roman" w:cs="Times New Roman"/>
          <w:b/>
          <w:color w:val="000000"/>
          <w:sz w:val="24"/>
          <w:szCs w:val="24"/>
          <w:lang w:eastAsia="et-EE"/>
        </w:rPr>
        <w:t>9</w:t>
      </w:r>
    </w:p>
    <w:p w:rsidR="00D765AC" w:rsidRDefault="00B46930" w:rsidP="00F83EF0">
      <w:pPr>
        <w:widowControl w:val="0"/>
        <w:spacing w:before="240" w:after="0" w:line="360" w:lineRule="auto"/>
        <w:jc w:val="both"/>
        <w:rPr>
          <w:rFonts w:ascii="Times New Roman" w:eastAsia="Arial" w:hAnsi="Times New Roman" w:cs="Times New Roman"/>
          <w:b/>
          <w:color w:val="000000"/>
          <w:sz w:val="24"/>
          <w:szCs w:val="24"/>
          <w:lang w:eastAsia="et-EE"/>
        </w:rPr>
      </w:pPr>
      <w:r w:rsidRPr="00F83EF0">
        <w:rPr>
          <w:rFonts w:ascii="Times New Roman" w:eastAsia="Arial" w:hAnsi="Times New Roman" w:cs="Times New Roman"/>
          <w:b/>
          <w:color w:val="000000"/>
          <w:sz w:val="24"/>
          <w:szCs w:val="24"/>
          <w:lang w:eastAsia="et-EE"/>
        </w:rPr>
        <w:t>PROJEKTIJUHI NIMI JA KONTAKTANDMED:</w:t>
      </w:r>
    </w:p>
    <w:p w:rsidR="008820C6" w:rsidRPr="00F83EF0" w:rsidRDefault="008820C6" w:rsidP="00F83EF0">
      <w:pPr>
        <w:widowControl w:val="0"/>
        <w:spacing w:before="240" w:after="0" w:line="360" w:lineRule="auto"/>
        <w:jc w:val="both"/>
        <w:rPr>
          <w:rFonts w:ascii="Times New Roman" w:eastAsia="Arial" w:hAnsi="Times New Roman" w:cs="Times New Roman"/>
          <w:b/>
          <w:color w:val="000000"/>
          <w:sz w:val="24"/>
          <w:szCs w:val="24"/>
          <w:lang w:eastAsia="et-EE"/>
        </w:rPr>
      </w:pPr>
    </w:p>
    <w:p w:rsidR="00D765AC" w:rsidRPr="00F83EF0" w:rsidRDefault="00DD4B67" w:rsidP="008820C6">
      <w:pPr>
        <w:widowControl w:val="0"/>
        <w:spacing w:after="0" w:line="360" w:lineRule="auto"/>
        <w:jc w:val="both"/>
        <w:rPr>
          <w:rFonts w:ascii="Times New Roman" w:eastAsia="Arial" w:hAnsi="Times New Roman" w:cs="Times New Roman"/>
          <w:color w:val="000000"/>
          <w:sz w:val="24"/>
          <w:szCs w:val="24"/>
          <w:lang w:eastAsia="et-EE"/>
        </w:rPr>
      </w:pPr>
      <w:r w:rsidRPr="00F83EF0">
        <w:rPr>
          <w:rFonts w:ascii="Times New Roman" w:eastAsia="Arial" w:hAnsi="Times New Roman" w:cs="Times New Roman"/>
          <w:color w:val="000000"/>
          <w:sz w:val="24"/>
          <w:szCs w:val="24"/>
          <w:lang w:eastAsia="et-EE"/>
        </w:rPr>
        <w:t>Mikk Tarraste</w:t>
      </w:r>
    </w:p>
    <w:p w:rsidR="00D765AC" w:rsidRPr="00F83EF0" w:rsidRDefault="00145A63" w:rsidP="008820C6">
      <w:pPr>
        <w:widowControl w:val="0"/>
        <w:spacing w:after="0" w:line="360" w:lineRule="auto"/>
        <w:jc w:val="both"/>
        <w:rPr>
          <w:rFonts w:ascii="Times New Roman" w:eastAsia="Arial" w:hAnsi="Times New Roman" w:cs="Times New Roman"/>
          <w:color w:val="000000"/>
          <w:sz w:val="24"/>
          <w:szCs w:val="24"/>
          <w:lang w:eastAsia="et-EE"/>
        </w:rPr>
      </w:pPr>
      <w:hyperlink r:id="rId7" w:history="1">
        <w:r w:rsidR="00DD4B67" w:rsidRPr="00F83EF0">
          <w:rPr>
            <w:rStyle w:val="Hperlink"/>
            <w:rFonts w:ascii="Times New Roman" w:eastAsia="Arial" w:hAnsi="Times New Roman" w:cs="Times New Roman"/>
            <w:sz w:val="24"/>
            <w:szCs w:val="24"/>
            <w:lang w:eastAsia="et-EE"/>
          </w:rPr>
          <w:t>Mikk.tarraste@ttk.ee</w:t>
        </w:r>
      </w:hyperlink>
    </w:p>
    <w:p w:rsidR="00E240B2" w:rsidRPr="00F83EF0" w:rsidRDefault="00D765AC" w:rsidP="008820C6">
      <w:pPr>
        <w:widowControl w:val="0"/>
        <w:spacing w:after="0" w:line="360" w:lineRule="auto"/>
        <w:jc w:val="both"/>
        <w:rPr>
          <w:rFonts w:ascii="Times New Roman" w:eastAsia="Arial" w:hAnsi="Times New Roman" w:cs="Times New Roman"/>
          <w:color w:val="000000"/>
          <w:sz w:val="24"/>
          <w:szCs w:val="24"/>
          <w:lang w:eastAsia="et-EE"/>
        </w:rPr>
      </w:pPr>
      <w:r w:rsidRPr="00F83EF0">
        <w:rPr>
          <w:rFonts w:ascii="Times New Roman" w:eastAsia="Arial" w:hAnsi="Times New Roman" w:cs="Times New Roman"/>
          <w:color w:val="000000"/>
          <w:sz w:val="24"/>
          <w:szCs w:val="24"/>
          <w:lang w:eastAsia="et-EE"/>
        </w:rPr>
        <w:t>+372</w:t>
      </w:r>
      <w:r w:rsidR="00DD4B67" w:rsidRPr="00F83EF0">
        <w:rPr>
          <w:rFonts w:ascii="Times New Roman" w:eastAsia="Arial" w:hAnsi="Times New Roman" w:cs="Times New Roman"/>
          <w:color w:val="000000"/>
          <w:sz w:val="24"/>
          <w:szCs w:val="24"/>
          <w:lang w:eastAsia="et-EE"/>
        </w:rPr>
        <w:t>58517206</w:t>
      </w:r>
    </w:p>
    <w:p w:rsidR="00417AC5" w:rsidRPr="00F83EF0" w:rsidRDefault="00417AC5" w:rsidP="00F83EF0">
      <w:pPr>
        <w:spacing w:before="240" w:line="360" w:lineRule="auto"/>
        <w:jc w:val="both"/>
        <w:rPr>
          <w:rFonts w:ascii="Times New Roman" w:eastAsia="Arial" w:hAnsi="Times New Roman" w:cs="Times New Roman"/>
          <w:b/>
          <w:color w:val="000000"/>
          <w:sz w:val="24"/>
          <w:szCs w:val="24"/>
          <w:lang w:eastAsia="et-EE"/>
        </w:rPr>
      </w:pPr>
      <w:r w:rsidRPr="00F83EF0">
        <w:rPr>
          <w:rFonts w:ascii="Times New Roman" w:eastAsia="Arial" w:hAnsi="Times New Roman" w:cs="Times New Roman"/>
          <w:b/>
          <w:color w:val="000000"/>
          <w:sz w:val="24"/>
          <w:szCs w:val="24"/>
          <w:lang w:eastAsia="et-EE"/>
        </w:rPr>
        <w:br w:type="page"/>
      </w:r>
    </w:p>
    <w:p w:rsidR="00A27DA2" w:rsidRPr="00F83EF0" w:rsidRDefault="00B46930" w:rsidP="00F83EF0">
      <w:pPr>
        <w:widowControl w:val="0"/>
        <w:spacing w:before="240" w:after="0" w:line="360" w:lineRule="auto"/>
        <w:jc w:val="both"/>
        <w:rPr>
          <w:rFonts w:ascii="Times New Roman" w:eastAsia="Arial" w:hAnsi="Times New Roman" w:cs="Times New Roman"/>
          <w:b/>
          <w:color w:val="000000"/>
          <w:sz w:val="24"/>
          <w:szCs w:val="24"/>
          <w:lang w:eastAsia="et-EE"/>
        </w:rPr>
      </w:pPr>
      <w:r w:rsidRPr="00F83EF0">
        <w:rPr>
          <w:rFonts w:ascii="Times New Roman" w:eastAsia="Arial" w:hAnsi="Times New Roman" w:cs="Times New Roman"/>
          <w:b/>
          <w:color w:val="000000"/>
          <w:sz w:val="24"/>
          <w:szCs w:val="24"/>
          <w:lang w:eastAsia="et-EE"/>
        </w:rPr>
        <w:lastRenderedPageBreak/>
        <w:t>PROJEKTIS ETTENÄHTUD TEGEVUSED, AJAKAVA, TULEMUSED</w:t>
      </w:r>
    </w:p>
    <w:p w:rsidR="001659B4" w:rsidRPr="00F83EF0" w:rsidRDefault="00B46930" w:rsidP="00F83EF0">
      <w:pPr>
        <w:widowControl w:val="0"/>
        <w:spacing w:before="240" w:after="0" w:line="360" w:lineRule="auto"/>
        <w:jc w:val="both"/>
        <w:rPr>
          <w:rFonts w:ascii="Times New Roman" w:eastAsia="Arial" w:hAnsi="Times New Roman" w:cs="Times New Roman"/>
          <w:b/>
          <w:color w:val="000000"/>
          <w:sz w:val="24"/>
          <w:szCs w:val="24"/>
          <w:lang w:eastAsia="et-EE"/>
        </w:rPr>
      </w:pPr>
      <w:r w:rsidRPr="00F83EF0">
        <w:rPr>
          <w:rFonts w:ascii="Times New Roman" w:eastAsia="Arial" w:hAnsi="Times New Roman" w:cs="Times New Roman"/>
          <w:b/>
          <w:color w:val="000000"/>
          <w:sz w:val="24"/>
          <w:szCs w:val="24"/>
          <w:lang w:eastAsia="et-EE"/>
        </w:rPr>
        <w:t xml:space="preserve">TEGEVUSED JA AJAKAVA: </w:t>
      </w:r>
    </w:p>
    <w:tbl>
      <w:tblPr>
        <w:tblStyle w:val="Kontuurtabel"/>
        <w:tblW w:w="9781" w:type="dxa"/>
        <w:tblInd w:w="-147" w:type="dxa"/>
        <w:tblLook w:val="04A0" w:firstRow="1" w:lastRow="0" w:firstColumn="1" w:lastColumn="0" w:noHBand="0" w:noVBand="1"/>
      </w:tblPr>
      <w:tblGrid>
        <w:gridCol w:w="2615"/>
        <w:gridCol w:w="1417"/>
        <w:gridCol w:w="3760"/>
        <w:gridCol w:w="1989"/>
      </w:tblGrid>
      <w:tr w:rsidR="00AC4039" w:rsidRPr="00F83EF0" w:rsidTr="009B0D41">
        <w:tc>
          <w:tcPr>
            <w:tcW w:w="2615" w:type="dxa"/>
          </w:tcPr>
          <w:p w:rsidR="001659B4" w:rsidRPr="00F83EF0" w:rsidRDefault="00DD4B67" w:rsidP="00F83EF0">
            <w:pPr>
              <w:widowControl w:val="0"/>
              <w:spacing w:line="360" w:lineRule="auto"/>
              <w:jc w:val="center"/>
              <w:rPr>
                <w:rFonts w:ascii="Times New Roman" w:eastAsia="Arial" w:hAnsi="Times New Roman" w:cs="Times New Roman"/>
                <w:b/>
                <w:color w:val="000000"/>
                <w:sz w:val="24"/>
                <w:szCs w:val="24"/>
                <w:lang w:eastAsia="et-EE"/>
              </w:rPr>
            </w:pPr>
            <w:r w:rsidRPr="00F83EF0">
              <w:rPr>
                <w:rFonts w:ascii="Times New Roman" w:eastAsia="Arial" w:hAnsi="Times New Roman" w:cs="Times New Roman"/>
                <w:b/>
                <w:color w:val="000000"/>
                <w:sz w:val="24"/>
                <w:szCs w:val="24"/>
                <w:lang w:eastAsia="et-EE"/>
              </w:rPr>
              <w:t>Tegevus</w:t>
            </w:r>
          </w:p>
        </w:tc>
        <w:tc>
          <w:tcPr>
            <w:tcW w:w="1417" w:type="dxa"/>
          </w:tcPr>
          <w:p w:rsidR="001659B4" w:rsidRPr="00F83EF0" w:rsidRDefault="001659B4" w:rsidP="00F83EF0">
            <w:pPr>
              <w:widowControl w:val="0"/>
              <w:spacing w:line="360" w:lineRule="auto"/>
              <w:jc w:val="center"/>
              <w:rPr>
                <w:rFonts w:ascii="Times New Roman" w:eastAsia="Arial" w:hAnsi="Times New Roman" w:cs="Times New Roman"/>
                <w:b/>
                <w:color w:val="000000"/>
                <w:sz w:val="24"/>
                <w:szCs w:val="24"/>
                <w:lang w:eastAsia="et-EE"/>
              </w:rPr>
            </w:pPr>
            <w:r w:rsidRPr="00F83EF0">
              <w:rPr>
                <w:rFonts w:ascii="Times New Roman" w:eastAsia="Arial" w:hAnsi="Times New Roman" w:cs="Times New Roman"/>
                <w:b/>
                <w:color w:val="000000"/>
                <w:sz w:val="24"/>
                <w:szCs w:val="24"/>
                <w:lang w:eastAsia="et-EE"/>
              </w:rPr>
              <w:t>Läbiviimis</w:t>
            </w:r>
            <w:r w:rsidR="00DD4B67" w:rsidRPr="00F83EF0">
              <w:rPr>
                <w:rFonts w:ascii="Times New Roman" w:eastAsia="Arial" w:hAnsi="Times New Roman" w:cs="Times New Roman"/>
                <w:b/>
                <w:color w:val="000000"/>
                <w:sz w:val="24"/>
                <w:szCs w:val="24"/>
                <w:lang w:eastAsia="et-EE"/>
              </w:rPr>
              <w:t>e</w:t>
            </w:r>
            <w:r w:rsidRPr="00F83EF0">
              <w:rPr>
                <w:rFonts w:ascii="Times New Roman" w:eastAsia="Arial" w:hAnsi="Times New Roman" w:cs="Times New Roman"/>
                <w:b/>
                <w:color w:val="000000"/>
                <w:sz w:val="24"/>
                <w:szCs w:val="24"/>
                <w:lang w:eastAsia="et-EE"/>
              </w:rPr>
              <w:t xml:space="preserve"> aeg</w:t>
            </w:r>
          </w:p>
        </w:tc>
        <w:tc>
          <w:tcPr>
            <w:tcW w:w="3760" w:type="dxa"/>
          </w:tcPr>
          <w:p w:rsidR="001659B4" w:rsidRPr="00F83EF0" w:rsidRDefault="00417AC5" w:rsidP="00F83EF0">
            <w:pPr>
              <w:widowControl w:val="0"/>
              <w:spacing w:line="360" w:lineRule="auto"/>
              <w:jc w:val="center"/>
              <w:rPr>
                <w:rFonts w:ascii="Times New Roman" w:eastAsia="Arial" w:hAnsi="Times New Roman" w:cs="Times New Roman"/>
                <w:b/>
                <w:color w:val="000000"/>
                <w:sz w:val="24"/>
                <w:szCs w:val="24"/>
                <w:lang w:eastAsia="et-EE"/>
              </w:rPr>
            </w:pPr>
            <w:r w:rsidRPr="00F83EF0">
              <w:rPr>
                <w:rFonts w:ascii="Times New Roman" w:eastAsia="Arial" w:hAnsi="Times New Roman" w:cs="Times New Roman"/>
                <w:b/>
                <w:color w:val="000000"/>
                <w:sz w:val="24"/>
                <w:szCs w:val="24"/>
                <w:lang w:eastAsia="et-EE"/>
              </w:rPr>
              <w:t>Tulem</w:t>
            </w:r>
          </w:p>
        </w:tc>
        <w:tc>
          <w:tcPr>
            <w:tcW w:w="1989" w:type="dxa"/>
          </w:tcPr>
          <w:p w:rsidR="001659B4" w:rsidRPr="00F83EF0" w:rsidRDefault="00E72883" w:rsidP="00F83EF0">
            <w:pPr>
              <w:widowControl w:val="0"/>
              <w:spacing w:line="360" w:lineRule="auto"/>
              <w:jc w:val="center"/>
              <w:rPr>
                <w:rFonts w:ascii="Times New Roman" w:eastAsia="Arial" w:hAnsi="Times New Roman" w:cs="Times New Roman"/>
                <w:b/>
                <w:color w:val="000000"/>
                <w:sz w:val="24"/>
                <w:szCs w:val="24"/>
                <w:lang w:eastAsia="et-EE"/>
              </w:rPr>
            </w:pPr>
            <w:r w:rsidRPr="00F83EF0">
              <w:rPr>
                <w:rFonts w:ascii="Times New Roman" w:eastAsia="Arial" w:hAnsi="Times New Roman" w:cs="Times New Roman"/>
                <w:b/>
                <w:color w:val="000000"/>
                <w:sz w:val="24"/>
                <w:szCs w:val="24"/>
                <w:lang w:eastAsia="et-EE"/>
              </w:rPr>
              <w:t>Vastutaja</w:t>
            </w:r>
          </w:p>
        </w:tc>
      </w:tr>
      <w:tr w:rsidR="00AC4039" w:rsidRPr="00F83EF0" w:rsidTr="009B0D41">
        <w:tc>
          <w:tcPr>
            <w:tcW w:w="2615" w:type="dxa"/>
          </w:tcPr>
          <w:p w:rsidR="00250943" w:rsidRPr="00F83EF0" w:rsidRDefault="00417AC5" w:rsidP="00F83EF0">
            <w:pPr>
              <w:widowControl w:val="0"/>
              <w:spacing w:line="360" w:lineRule="auto"/>
              <w:jc w:val="both"/>
              <w:rPr>
                <w:rFonts w:ascii="Times New Roman" w:eastAsia="Arial" w:hAnsi="Times New Roman" w:cs="Times New Roman"/>
                <w:color w:val="000000"/>
                <w:sz w:val="24"/>
                <w:szCs w:val="24"/>
                <w:lang w:eastAsia="et-EE"/>
              </w:rPr>
            </w:pPr>
            <w:r w:rsidRPr="00F83EF0">
              <w:rPr>
                <w:rFonts w:ascii="Times New Roman" w:eastAsia="Arial" w:hAnsi="Times New Roman" w:cs="Times New Roman"/>
                <w:color w:val="000000"/>
                <w:sz w:val="24"/>
                <w:szCs w:val="24"/>
                <w:lang w:eastAsia="et-EE"/>
              </w:rPr>
              <w:t>2018 aastal toimuvate u</w:t>
            </w:r>
            <w:r w:rsidR="00250943" w:rsidRPr="00F83EF0">
              <w:rPr>
                <w:rFonts w:ascii="Times New Roman" w:eastAsia="Arial" w:hAnsi="Times New Roman" w:cs="Times New Roman"/>
                <w:color w:val="000000"/>
                <w:sz w:val="24"/>
                <w:szCs w:val="24"/>
                <w:lang w:eastAsia="et-EE"/>
              </w:rPr>
              <w:t>uringute tegevuskava ettevalmistamine, eesm</w:t>
            </w:r>
            <w:r w:rsidR="00766BE9" w:rsidRPr="00F83EF0">
              <w:rPr>
                <w:rFonts w:ascii="Times New Roman" w:eastAsia="Arial" w:hAnsi="Times New Roman" w:cs="Times New Roman"/>
                <w:color w:val="000000"/>
                <w:sz w:val="24"/>
                <w:szCs w:val="24"/>
                <w:lang w:eastAsia="et-EE"/>
              </w:rPr>
              <w:t>ärkide püstitamine, sõnastamine ja</w:t>
            </w:r>
            <w:r w:rsidR="00250943" w:rsidRPr="00F83EF0">
              <w:rPr>
                <w:rFonts w:ascii="Times New Roman" w:eastAsia="Arial" w:hAnsi="Times New Roman" w:cs="Times New Roman"/>
                <w:color w:val="000000"/>
                <w:sz w:val="24"/>
                <w:szCs w:val="24"/>
                <w:lang w:eastAsia="et-EE"/>
              </w:rPr>
              <w:t xml:space="preserve"> ajakava planeerimin</w:t>
            </w:r>
            <w:r w:rsidR="00766BE9" w:rsidRPr="00F83EF0">
              <w:rPr>
                <w:rFonts w:ascii="Times New Roman" w:eastAsia="Arial" w:hAnsi="Times New Roman" w:cs="Times New Roman"/>
                <w:color w:val="000000"/>
                <w:sz w:val="24"/>
                <w:szCs w:val="24"/>
                <w:lang w:eastAsia="et-EE"/>
              </w:rPr>
              <w:t>e</w:t>
            </w:r>
          </w:p>
        </w:tc>
        <w:tc>
          <w:tcPr>
            <w:tcW w:w="1417" w:type="dxa"/>
          </w:tcPr>
          <w:p w:rsidR="00250943" w:rsidRPr="00F83EF0" w:rsidRDefault="00417AC5" w:rsidP="00F83EF0">
            <w:pPr>
              <w:widowControl w:val="0"/>
              <w:spacing w:line="360" w:lineRule="auto"/>
              <w:jc w:val="both"/>
              <w:rPr>
                <w:rFonts w:ascii="Times New Roman" w:eastAsia="Arial" w:hAnsi="Times New Roman" w:cs="Times New Roman"/>
                <w:color w:val="000000"/>
                <w:sz w:val="24"/>
                <w:szCs w:val="24"/>
                <w:lang w:eastAsia="et-EE"/>
              </w:rPr>
            </w:pPr>
            <w:r w:rsidRPr="00F83EF0">
              <w:rPr>
                <w:rFonts w:ascii="Times New Roman" w:eastAsia="Arial" w:hAnsi="Times New Roman" w:cs="Times New Roman"/>
                <w:color w:val="000000"/>
                <w:sz w:val="24"/>
                <w:szCs w:val="24"/>
                <w:lang w:eastAsia="et-EE"/>
              </w:rPr>
              <w:t>18.01.2018- 2</w:t>
            </w:r>
            <w:r w:rsidR="00820D6F" w:rsidRPr="00F83EF0">
              <w:rPr>
                <w:rFonts w:ascii="Times New Roman" w:eastAsia="Arial" w:hAnsi="Times New Roman" w:cs="Times New Roman"/>
                <w:color w:val="000000"/>
                <w:sz w:val="24"/>
                <w:szCs w:val="24"/>
                <w:lang w:eastAsia="et-EE"/>
              </w:rPr>
              <w:t>4</w:t>
            </w:r>
            <w:r w:rsidRPr="00F83EF0">
              <w:rPr>
                <w:rFonts w:ascii="Times New Roman" w:eastAsia="Arial" w:hAnsi="Times New Roman" w:cs="Times New Roman"/>
                <w:color w:val="000000"/>
                <w:sz w:val="24"/>
                <w:szCs w:val="24"/>
                <w:lang w:eastAsia="et-EE"/>
              </w:rPr>
              <w:t>.01.2018</w:t>
            </w:r>
          </w:p>
        </w:tc>
        <w:tc>
          <w:tcPr>
            <w:tcW w:w="3760" w:type="dxa"/>
          </w:tcPr>
          <w:p w:rsidR="00250943" w:rsidRPr="00F83EF0" w:rsidRDefault="00A65BEC" w:rsidP="00F83EF0">
            <w:pPr>
              <w:widowControl w:val="0"/>
              <w:spacing w:line="360" w:lineRule="auto"/>
              <w:jc w:val="both"/>
              <w:rPr>
                <w:rFonts w:ascii="Times New Roman" w:eastAsia="Arial" w:hAnsi="Times New Roman" w:cs="Times New Roman"/>
                <w:color w:val="000000"/>
                <w:sz w:val="24"/>
                <w:szCs w:val="24"/>
                <w:lang w:eastAsia="et-EE"/>
              </w:rPr>
            </w:pPr>
            <w:r w:rsidRPr="00F83EF0">
              <w:rPr>
                <w:rFonts w:ascii="Times New Roman" w:eastAsia="Arial" w:hAnsi="Times New Roman" w:cs="Times New Roman"/>
                <w:color w:val="000000"/>
                <w:sz w:val="24"/>
                <w:szCs w:val="24"/>
                <w:lang w:eastAsia="et-EE"/>
              </w:rPr>
              <w:t xml:space="preserve">Valminud on 2018 tööplaan ja eelarve. </w:t>
            </w:r>
            <w:r w:rsidR="00436E51" w:rsidRPr="00F83EF0">
              <w:rPr>
                <w:rFonts w:ascii="Times New Roman" w:eastAsia="Arial" w:hAnsi="Times New Roman" w:cs="Times New Roman"/>
                <w:color w:val="000000"/>
                <w:sz w:val="24"/>
                <w:szCs w:val="24"/>
                <w:lang w:eastAsia="et-EE"/>
              </w:rPr>
              <w:t>Valminud on u</w:t>
            </w:r>
            <w:r w:rsidR="00417AC5" w:rsidRPr="00F83EF0">
              <w:rPr>
                <w:rFonts w:ascii="Times New Roman" w:eastAsia="Arial" w:hAnsi="Times New Roman" w:cs="Times New Roman"/>
                <w:color w:val="000000"/>
                <w:sz w:val="24"/>
                <w:szCs w:val="24"/>
                <w:lang w:eastAsia="et-EE"/>
              </w:rPr>
              <w:t>uringute läbiviimise tegevus</w:t>
            </w:r>
            <w:r w:rsidR="00E72883" w:rsidRPr="00F83EF0">
              <w:rPr>
                <w:rFonts w:ascii="Times New Roman" w:eastAsia="Arial" w:hAnsi="Times New Roman" w:cs="Times New Roman"/>
                <w:color w:val="000000"/>
                <w:sz w:val="24"/>
                <w:szCs w:val="24"/>
                <w:lang w:eastAsia="et-EE"/>
              </w:rPr>
              <w:t>-</w:t>
            </w:r>
            <w:r w:rsidR="00417AC5" w:rsidRPr="00F83EF0">
              <w:rPr>
                <w:rFonts w:ascii="Times New Roman" w:eastAsia="Arial" w:hAnsi="Times New Roman" w:cs="Times New Roman"/>
                <w:color w:val="000000"/>
                <w:sz w:val="24"/>
                <w:szCs w:val="24"/>
                <w:lang w:eastAsia="et-EE"/>
              </w:rPr>
              <w:t xml:space="preserve"> ja</w:t>
            </w:r>
            <w:r w:rsidR="00E72883" w:rsidRPr="00F83EF0">
              <w:rPr>
                <w:rFonts w:ascii="Times New Roman" w:eastAsia="Arial" w:hAnsi="Times New Roman" w:cs="Times New Roman"/>
                <w:color w:val="000000"/>
                <w:sz w:val="24"/>
                <w:szCs w:val="24"/>
                <w:lang w:eastAsia="et-EE"/>
              </w:rPr>
              <w:t xml:space="preserve"> </w:t>
            </w:r>
            <w:r w:rsidR="00417AC5" w:rsidRPr="00F83EF0">
              <w:rPr>
                <w:rFonts w:ascii="Times New Roman" w:eastAsia="Arial" w:hAnsi="Times New Roman" w:cs="Times New Roman"/>
                <w:color w:val="000000"/>
                <w:sz w:val="24"/>
                <w:szCs w:val="24"/>
                <w:lang w:eastAsia="et-EE"/>
              </w:rPr>
              <w:t>ajakava</w:t>
            </w:r>
            <w:r w:rsidR="00E72883" w:rsidRPr="00F83EF0">
              <w:rPr>
                <w:rFonts w:ascii="Times New Roman" w:eastAsia="Arial" w:hAnsi="Times New Roman" w:cs="Times New Roman"/>
                <w:color w:val="000000"/>
                <w:sz w:val="24"/>
                <w:szCs w:val="24"/>
                <w:lang w:eastAsia="et-EE"/>
              </w:rPr>
              <w:t>d</w:t>
            </w:r>
            <w:r w:rsidR="00703CF9" w:rsidRPr="00F83EF0">
              <w:rPr>
                <w:rFonts w:ascii="Times New Roman" w:eastAsia="Arial" w:hAnsi="Times New Roman" w:cs="Times New Roman"/>
                <w:color w:val="000000"/>
                <w:sz w:val="24"/>
                <w:szCs w:val="24"/>
                <w:lang w:eastAsia="et-EE"/>
              </w:rPr>
              <w:t xml:space="preserve"> koos Gantt’i graafikuga. Paika on pandud vastutajad ning ajaplaan. On peetud esimene töökoosolek.</w:t>
            </w:r>
          </w:p>
        </w:tc>
        <w:tc>
          <w:tcPr>
            <w:tcW w:w="1989" w:type="dxa"/>
          </w:tcPr>
          <w:p w:rsidR="00250943" w:rsidRPr="00F83EF0" w:rsidRDefault="00417AC5" w:rsidP="00F83EF0">
            <w:pPr>
              <w:widowControl w:val="0"/>
              <w:spacing w:line="360" w:lineRule="auto"/>
              <w:jc w:val="both"/>
              <w:rPr>
                <w:rFonts w:ascii="Times New Roman" w:eastAsia="Arial" w:hAnsi="Times New Roman" w:cs="Times New Roman"/>
                <w:color w:val="000000"/>
                <w:sz w:val="24"/>
                <w:szCs w:val="24"/>
                <w:lang w:eastAsia="et-EE"/>
              </w:rPr>
            </w:pPr>
            <w:r w:rsidRPr="00F83EF0">
              <w:rPr>
                <w:rFonts w:ascii="Times New Roman" w:eastAsia="Arial" w:hAnsi="Times New Roman" w:cs="Times New Roman"/>
                <w:color w:val="000000"/>
                <w:sz w:val="24"/>
                <w:szCs w:val="24"/>
                <w:lang w:eastAsia="et-EE"/>
              </w:rPr>
              <w:t>Mikk Tarraste</w:t>
            </w:r>
          </w:p>
        </w:tc>
      </w:tr>
      <w:tr w:rsidR="00AC4039" w:rsidRPr="00F83EF0" w:rsidTr="009B0D41">
        <w:tc>
          <w:tcPr>
            <w:tcW w:w="2615" w:type="dxa"/>
          </w:tcPr>
          <w:p w:rsidR="001659B4" w:rsidRPr="00F83EF0" w:rsidRDefault="00C9130A" w:rsidP="00F83EF0">
            <w:pPr>
              <w:widowControl w:val="0"/>
              <w:spacing w:line="360" w:lineRule="auto"/>
              <w:jc w:val="both"/>
              <w:rPr>
                <w:rFonts w:ascii="Times New Roman" w:eastAsia="Arial" w:hAnsi="Times New Roman" w:cs="Times New Roman"/>
                <w:color w:val="000000"/>
                <w:sz w:val="24"/>
                <w:szCs w:val="24"/>
                <w:lang w:eastAsia="et-EE"/>
              </w:rPr>
            </w:pPr>
            <w:r w:rsidRPr="00F83EF0">
              <w:rPr>
                <w:rFonts w:ascii="Times New Roman" w:eastAsia="Arial" w:hAnsi="Times New Roman" w:cs="Times New Roman"/>
                <w:color w:val="000000"/>
                <w:sz w:val="24"/>
                <w:szCs w:val="24"/>
                <w:lang w:eastAsia="et-EE"/>
              </w:rPr>
              <w:t>Õppekavade, artiklite otsingu teostamine</w:t>
            </w:r>
          </w:p>
        </w:tc>
        <w:tc>
          <w:tcPr>
            <w:tcW w:w="1417" w:type="dxa"/>
          </w:tcPr>
          <w:p w:rsidR="001659B4" w:rsidRPr="00F83EF0" w:rsidRDefault="00C9130A" w:rsidP="00F83EF0">
            <w:pPr>
              <w:widowControl w:val="0"/>
              <w:spacing w:line="360" w:lineRule="auto"/>
              <w:jc w:val="both"/>
              <w:rPr>
                <w:rFonts w:ascii="Times New Roman" w:eastAsia="Arial" w:hAnsi="Times New Roman" w:cs="Times New Roman"/>
                <w:color w:val="000000"/>
                <w:sz w:val="24"/>
                <w:szCs w:val="24"/>
                <w:lang w:eastAsia="et-EE"/>
              </w:rPr>
            </w:pPr>
            <w:r w:rsidRPr="00F83EF0">
              <w:rPr>
                <w:rFonts w:ascii="Times New Roman" w:eastAsia="Arial" w:hAnsi="Times New Roman" w:cs="Times New Roman"/>
                <w:color w:val="000000"/>
                <w:sz w:val="24"/>
                <w:szCs w:val="24"/>
                <w:lang w:eastAsia="et-EE"/>
              </w:rPr>
              <w:t>2</w:t>
            </w:r>
            <w:r w:rsidR="00820D6F" w:rsidRPr="00F83EF0">
              <w:rPr>
                <w:rFonts w:ascii="Times New Roman" w:eastAsia="Arial" w:hAnsi="Times New Roman" w:cs="Times New Roman"/>
                <w:color w:val="000000"/>
                <w:sz w:val="24"/>
                <w:szCs w:val="24"/>
                <w:lang w:eastAsia="et-EE"/>
              </w:rPr>
              <w:t>4</w:t>
            </w:r>
            <w:r w:rsidRPr="00F83EF0">
              <w:rPr>
                <w:rFonts w:ascii="Times New Roman" w:eastAsia="Arial" w:hAnsi="Times New Roman" w:cs="Times New Roman"/>
                <w:color w:val="000000"/>
                <w:sz w:val="24"/>
                <w:szCs w:val="24"/>
                <w:lang w:eastAsia="et-EE"/>
              </w:rPr>
              <w:t>.01.2018 – 09.02.2018</w:t>
            </w:r>
          </w:p>
        </w:tc>
        <w:tc>
          <w:tcPr>
            <w:tcW w:w="3760" w:type="dxa"/>
          </w:tcPr>
          <w:p w:rsidR="001659B4" w:rsidRPr="00F83EF0" w:rsidRDefault="00C9130A" w:rsidP="00F83EF0">
            <w:pPr>
              <w:widowControl w:val="0"/>
              <w:spacing w:line="360" w:lineRule="auto"/>
              <w:jc w:val="both"/>
              <w:rPr>
                <w:rFonts w:ascii="Times New Roman" w:eastAsia="Arial" w:hAnsi="Times New Roman" w:cs="Times New Roman"/>
                <w:color w:val="000000"/>
                <w:sz w:val="24"/>
                <w:szCs w:val="24"/>
                <w:lang w:eastAsia="et-EE"/>
              </w:rPr>
            </w:pPr>
            <w:r w:rsidRPr="00F83EF0">
              <w:rPr>
                <w:rFonts w:ascii="Times New Roman" w:eastAsia="Arial" w:hAnsi="Times New Roman" w:cs="Times New Roman"/>
                <w:color w:val="000000"/>
                <w:sz w:val="24"/>
                <w:szCs w:val="24"/>
                <w:lang w:eastAsia="et-EE"/>
              </w:rPr>
              <w:t xml:space="preserve">Leitud on erinevate tervishoiuvaldkonna koolide õppekavad, </w:t>
            </w:r>
            <w:r w:rsidR="00E72883" w:rsidRPr="00F83EF0">
              <w:rPr>
                <w:rFonts w:ascii="Times New Roman" w:eastAsia="Arial" w:hAnsi="Times New Roman" w:cs="Times New Roman"/>
                <w:color w:val="000000"/>
                <w:sz w:val="24"/>
                <w:szCs w:val="24"/>
                <w:lang w:eastAsia="et-EE"/>
              </w:rPr>
              <w:t>kus õpetatakse tervishoiutehnoloogiaid</w:t>
            </w:r>
            <w:r w:rsidR="001F4E7F" w:rsidRPr="00F83EF0">
              <w:rPr>
                <w:rFonts w:ascii="Times New Roman" w:eastAsia="Arial" w:hAnsi="Times New Roman" w:cs="Times New Roman"/>
                <w:color w:val="000000"/>
                <w:sz w:val="24"/>
                <w:szCs w:val="24"/>
                <w:lang w:eastAsia="et-EE"/>
              </w:rPr>
              <w:t xml:space="preserve"> ja leitud on erinevad teadusartiklid, kus käsitletakse tervishoiutehnoloogiate õpetamist tervishoiuvaldkondade kõrgkoolides</w:t>
            </w:r>
            <w:r w:rsidR="00AC4039" w:rsidRPr="00F83EF0">
              <w:rPr>
                <w:rFonts w:ascii="Times New Roman" w:eastAsia="Arial" w:hAnsi="Times New Roman" w:cs="Times New Roman"/>
                <w:color w:val="000000"/>
                <w:sz w:val="24"/>
                <w:szCs w:val="24"/>
                <w:lang w:eastAsia="et-EE"/>
              </w:rPr>
              <w:t>.</w:t>
            </w:r>
          </w:p>
        </w:tc>
        <w:tc>
          <w:tcPr>
            <w:tcW w:w="1989" w:type="dxa"/>
          </w:tcPr>
          <w:p w:rsidR="001659B4" w:rsidRPr="00F83EF0" w:rsidRDefault="00C9130A" w:rsidP="00F83EF0">
            <w:pPr>
              <w:widowControl w:val="0"/>
              <w:spacing w:line="360" w:lineRule="auto"/>
              <w:jc w:val="both"/>
              <w:rPr>
                <w:rFonts w:ascii="Times New Roman" w:eastAsia="Arial" w:hAnsi="Times New Roman" w:cs="Times New Roman"/>
                <w:color w:val="000000"/>
                <w:sz w:val="24"/>
                <w:szCs w:val="24"/>
                <w:lang w:eastAsia="et-EE"/>
              </w:rPr>
            </w:pPr>
            <w:r w:rsidRPr="00F83EF0">
              <w:rPr>
                <w:rFonts w:ascii="Times New Roman" w:eastAsia="Arial" w:hAnsi="Times New Roman" w:cs="Times New Roman"/>
                <w:color w:val="000000"/>
                <w:sz w:val="24"/>
                <w:szCs w:val="24"/>
                <w:lang w:eastAsia="et-EE"/>
              </w:rPr>
              <w:t>TTK Raamatukogu</w:t>
            </w:r>
          </w:p>
        </w:tc>
      </w:tr>
      <w:tr w:rsidR="00AC4039" w:rsidRPr="00F83EF0" w:rsidTr="009B0D41">
        <w:tc>
          <w:tcPr>
            <w:tcW w:w="2615" w:type="dxa"/>
          </w:tcPr>
          <w:p w:rsidR="001659B4" w:rsidRPr="00F83EF0" w:rsidRDefault="00C9130A" w:rsidP="00F83EF0">
            <w:pPr>
              <w:widowControl w:val="0"/>
              <w:spacing w:line="360" w:lineRule="auto"/>
              <w:jc w:val="both"/>
              <w:rPr>
                <w:rFonts w:ascii="Times New Roman" w:eastAsia="Arial" w:hAnsi="Times New Roman" w:cs="Times New Roman"/>
                <w:color w:val="000000"/>
                <w:sz w:val="24"/>
                <w:szCs w:val="24"/>
                <w:lang w:eastAsia="et-EE"/>
              </w:rPr>
            </w:pPr>
            <w:r w:rsidRPr="00F83EF0">
              <w:rPr>
                <w:rFonts w:ascii="Times New Roman" w:eastAsia="Arial" w:hAnsi="Times New Roman" w:cs="Times New Roman"/>
                <w:color w:val="000000"/>
                <w:sz w:val="24"/>
                <w:szCs w:val="24"/>
                <w:lang w:eastAsia="et-EE"/>
              </w:rPr>
              <w:t xml:space="preserve">Õppekavade ja artiklite analüüs TTK õenduse õppetooli tudengite poolt aine </w:t>
            </w:r>
            <w:r w:rsidR="00AC4039" w:rsidRPr="00F83EF0">
              <w:rPr>
                <w:rFonts w:ascii="Times New Roman" w:eastAsia="Arial" w:hAnsi="Times New Roman" w:cs="Times New Roman"/>
                <w:color w:val="000000"/>
                <w:sz w:val="24"/>
                <w:szCs w:val="24"/>
                <w:lang w:eastAsia="et-EE"/>
              </w:rPr>
              <w:t>U</w:t>
            </w:r>
            <w:r w:rsidRPr="00F83EF0">
              <w:rPr>
                <w:rFonts w:ascii="Times New Roman" w:eastAsia="Arial" w:hAnsi="Times New Roman" w:cs="Times New Roman"/>
                <w:color w:val="000000"/>
                <w:sz w:val="24"/>
                <w:szCs w:val="24"/>
                <w:lang w:eastAsia="et-EE"/>
              </w:rPr>
              <w:t>ATM raames.</w:t>
            </w:r>
          </w:p>
        </w:tc>
        <w:tc>
          <w:tcPr>
            <w:tcW w:w="1417" w:type="dxa"/>
          </w:tcPr>
          <w:p w:rsidR="001659B4" w:rsidRPr="00F83EF0" w:rsidRDefault="00C9130A" w:rsidP="00F83EF0">
            <w:pPr>
              <w:widowControl w:val="0"/>
              <w:spacing w:line="360" w:lineRule="auto"/>
              <w:jc w:val="both"/>
              <w:rPr>
                <w:rFonts w:ascii="Times New Roman" w:eastAsia="Arial" w:hAnsi="Times New Roman" w:cs="Times New Roman"/>
                <w:color w:val="000000"/>
                <w:sz w:val="24"/>
                <w:szCs w:val="24"/>
                <w:lang w:eastAsia="et-EE"/>
              </w:rPr>
            </w:pPr>
            <w:r w:rsidRPr="00F83EF0">
              <w:rPr>
                <w:rFonts w:ascii="Times New Roman" w:eastAsia="Arial" w:hAnsi="Times New Roman" w:cs="Times New Roman"/>
                <w:color w:val="000000"/>
                <w:sz w:val="24"/>
                <w:szCs w:val="24"/>
                <w:lang w:eastAsia="et-EE"/>
              </w:rPr>
              <w:t>10.02.2018</w:t>
            </w:r>
            <w:r w:rsidR="00E72883" w:rsidRPr="00F83EF0">
              <w:rPr>
                <w:rFonts w:ascii="Times New Roman" w:eastAsia="Arial" w:hAnsi="Times New Roman" w:cs="Times New Roman"/>
                <w:color w:val="000000"/>
                <w:sz w:val="24"/>
                <w:szCs w:val="24"/>
                <w:lang w:eastAsia="et-EE"/>
              </w:rPr>
              <w:t xml:space="preserve"> – 30.04.2018</w:t>
            </w:r>
          </w:p>
        </w:tc>
        <w:tc>
          <w:tcPr>
            <w:tcW w:w="3760" w:type="dxa"/>
          </w:tcPr>
          <w:p w:rsidR="001659B4" w:rsidRPr="00F83EF0" w:rsidRDefault="00E72883" w:rsidP="00F83EF0">
            <w:pPr>
              <w:widowControl w:val="0"/>
              <w:spacing w:line="360" w:lineRule="auto"/>
              <w:jc w:val="both"/>
              <w:rPr>
                <w:rFonts w:ascii="Times New Roman" w:eastAsia="Arial" w:hAnsi="Times New Roman" w:cs="Times New Roman"/>
                <w:color w:val="000000"/>
                <w:sz w:val="24"/>
                <w:szCs w:val="24"/>
                <w:lang w:eastAsia="et-EE"/>
              </w:rPr>
            </w:pPr>
            <w:r w:rsidRPr="00F83EF0">
              <w:rPr>
                <w:rFonts w:ascii="Times New Roman" w:eastAsia="Arial" w:hAnsi="Times New Roman" w:cs="Times New Roman"/>
                <w:color w:val="000000"/>
                <w:sz w:val="24"/>
                <w:szCs w:val="24"/>
                <w:lang w:eastAsia="et-EE"/>
              </w:rPr>
              <w:t>Valmi</w:t>
            </w:r>
            <w:r w:rsidR="00436E51" w:rsidRPr="00F83EF0">
              <w:rPr>
                <w:rFonts w:ascii="Times New Roman" w:eastAsia="Arial" w:hAnsi="Times New Roman" w:cs="Times New Roman"/>
                <w:color w:val="000000"/>
                <w:sz w:val="24"/>
                <w:szCs w:val="24"/>
                <w:lang w:eastAsia="et-EE"/>
              </w:rPr>
              <w:t>nud on</w:t>
            </w:r>
            <w:r w:rsidRPr="00F83EF0">
              <w:rPr>
                <w:rFonts w:ascii="Times New Roman" w:eastAsia="Arial" w:hAnsi="Times New Roman" w:cs="Times New Roman"/>
                <w:color w:val="000000"/>
                <w:sz w:val="24"/>
                <w:szCs w:val="24"/>
                <w:lang w:eastAsia="et-EE"/>
              </w:rPr>
              <w:t xml:space="preserve"> refereeritud materjalid ja ülevaated õppekavadest, kus õpetatakse tervishoiutehnoloogiaid</w:t>
            </w:r>
            <w:r w:rsidR="001F4E7F" w:rsidRPr="00F83EF0">
              <w:rPr>
                <w:rFonts w:ascii="Times New Roman" w:eastAsia="Arial" w:hAnsi="Times New Roman" w:cs="Times New Roman"/>
                <w:color w:val="000000"/>
                <w:sz w:val="24"/>
                <w:szCs w:val="24"/>
                <w:lang w:eastAsia="et-EE"/>
              </w:rPr>
              <w:t xml:space="preserve"> ning artiklitest, kus käsitletakse tervishoiutehnoloogiate õpetamist tervishoiuvaldkondade kõrgkoolides</w:t>
            </w:r>
            <w:r w:rsidR="00AC4039" w:rsidRPr="00F83EF0">
              <w:rPr>
                <w:rFonts w:ascii="Times New Roman" w:eastAsia="Arial" w:hAnsi="Times New Roman" w:cs="Times New Roman"/>
                <w:color w:val="000000"/>
                <w:sz w:val="24"/>
                <w:szCs w:val="24"/>
                <w:lang w:eastAsia="et-EE"/>
              </w:rPr>
              <w:t>.</w:t>
            </w:r>
          </w:p>
        </w:tc>
        <w:tc>
          <w:tcPr>
            <w:tcW w:w="1989" w:type="dxa"/>
          </w:tcPr>
          <w:p w:rsidR="00D82BFF" w:rsidRPr="00F83EF0" w:rsidRDefault="00AC4039" w:rsidP="00F83EF0">
            <w:pPr>
              <w:widowControl w:val="0"/>
              <w:spacing w:line="360" w:lineRule="auto"/>
              <w:jc w:val="both"/>
              <w:rPr>
                <w:rFonts w:ascii="Times New Roman" w:eastAsia="Arial" w:hAnsi="Times New Roman" w:cs="Times New Roman"/>
                <w:color w:val="000000"/>
                <w:sz w:val="24"/>
                <w:szCs w:val="24"/>
                <w:lang w:eastAsia="et-EE"/>
              </w:rPr>
            </w:pPr>
            <w:r w:rsidRPr="00F83EF0">
              <w:rPr>
                <w:rFonts w:ascii="Times New Roman" w:eastAsia="Arial" w:hAnsi="Times New Roman" w:cs="Times New Roman"/>
                <w:color w:val="000000"/>
                <w:sz w:val="24"/>
                <w:szCs w:val="24"/>
                <w:lang w:eastAsia="et-EE"/>
              </w:rPr>
              <w:t>Ljudmila Linnik</w:t>
            </w:r>
            <w:r w:rsidR="001F4E7F" w:rsidRPr="00F83EF0">
              <w:rPr>
                <w:rFonts w:ascii="Times New Roman" w:eastAsia="Arial" w:hAnsi="Times New Roman" w:cs="Times New Roman"/>
                <w:color w:val="000000"/>
                <w:sz w:val="24"/>
                <w:szCs w:val="24"/>
                <w:lang w:eastAsia="et-EE"/>
              </w:rPr>
              <w:t xml:space="preserve">, kaasates teiste õppekavade </w:t>
            </w:r>
            <w:r w:rsidRPr="00F83EF0">
              <w:rPr>
                <w:rFonts w:ascii="Times New Roman" w:eastAsia="Arial" w:hAnsi="Times New Roman" w:cs="Times New Roman"/>
                <w:color w:val="000000"/>
                <w:sz w:val="24"/>
                <w:szCs w:val="24"/>
                <w:lang w:eastAsia="et-EE"/>
              </w:rPr>
              <w:t>õppejõude</w:t>
            </w:r>
          </w:p>
        </w:tc>
      </w:tr>
      <w:tr w:rsidR="00AC4039" w:rsidRPr="00F83EF0" w:rsidTr="009B0D41">
        <w:trPr>
          <w:trHeight w:val="1558"/>
        </w:trPr>
        <w:tc>
          <w:tcPr>
            <w:tcW w:w="2615" w:type="dxa"/>
          </w:tcPr>
          <w:p w:rsidR="001659B4" w:rsidRPr="00F83EF0" w:rsidRDefault="00436E51" w:rsidP="00F83EF0">
            <w:pPr>
              <w:widowControl w:val="0"/>
              <w:spacing w:line="360" w:lineRule="auto"/>
              <w:jc w:val="both"/>
              <w:rPr>
                <w:rFonts w:ascii="Times New Roman" w:eastAsia="Arial" w:hAnsi="Times New Roman" w:cs="Times New Roman"/>
                <w:color w:val="000000"/>
                <w:sz w:val="24"/>
                <w:szCs w:val="24"/>
                <w:lang w:eastAsia="et-EE"/>
              </w:rPr>
            </w:pPr>
            <w:r w:rsidRPr="00F83EF0">
              <w:rPr>
                <w:rFonts w:ascii="Times New Roman" w:eastAsia="Arial" w:hAnsi="Times New Roman" w:cs="Times New Roman"/>
                <w:color w:val="000000"/>
                <w:sz w:val="24"/>
                <w:szCs w:val="24"/>
                <w:lang w:eastAsia="et-EE"/>
              </w:rPr>
              <w:t>Lähteülesande koostamine haiglates kasutatavate tervishoiutehnoloogiate kaardistamiseks</w:t>
            </w:r>
          </w:p>
        </w:tc>
        <w:tc>
          <w:tcPr>
            <w:tcW w:w="1417" w:type="dxa"/>
          </w:tcPr>
          <w:p w:rsidR="001659B4" w:rsidRPr="00F83EF0" w:rsidRDefault="00436E51" w:rsidP="00F83EF0">
            <w:pPr>
              <w:widowControl w:val="0"/>
              <w:spacing w:line="360" w:lineRule="auto"/>
              <w:jc w:val="both"/>
              <w:rPr>
                <w:rFonts w:ascii="Times New Roman" w:eastAsia="Arial" w:hAnsi="Times New Roman" w:cs="Times New Roman"/>
                <w:color w:val="000000"/>
                <w:sz w:val="24"/>
                <w:szCs w:val="24"/>
                <w:lang w:eastAsia="et-EE"/>
              </w:rPr>
            </w:pPr>
            <w:r w:rsidRPr="00F83EF0">
              <w:rPr>
                <w:rFonts w:ascii="Times New Roman" w:eastAsia="Arial" w:hAnsi="Times New Roman" w:cs="Times New Roman"/>
                <w:color w:val="000000"/>
                <w:sz w:val="24"/>
                <w:szCs w:val="24"/>
                <w:lang w:eastAsia="et-EE"/>
              </w:rPr>
              <w:t>0</w:t>
            </w:r>
            <w:r w:rsidR="00F9409C" w:rsidRPr="00F83EF0">
              <w:rPr>
                <w:rFonts w:ascii="Times New Roman" w:eastAsia="Arial" w:hAnsi="Times New Roman" w:cs="Times New Roman"/>
                <w:color w:val="000000"/>
                <w:sz w:val="24"/>
                <w:szCs w:val="24"/>
                <w:lang w:eastAsia="et-EE"/>
              </w:rPr>
              <w:t>1.03.</w:t>
            </w:r>
            <w:r w:rsidRPr="00F83EF0">
              <w:rPr>
                <w:rFonts w:ascii="Times New Roman" w:eastAsia="Arial" w:hAnsi="Times New Roman" w:cs="Times New Roman"/>
                <w:color w:val="000000"/>
                <w:sz w:val="24"/>
                <w:szCs w:val="24"/>
                <w:lang w:eastAsia="et-EE"/>
              </w:rPr>
              <w:t>2018 – 31.03.2018</w:t>
            </w:r>
          </w:p>
        </w:tc>
        <w:tc>
          <w:tcPr>
            <w:tcW w:w="3760" w:type="dxa"/>
          </w:tcPr>
          <w:p w:rsidR="001659B4" w:rsidRPr="00F83EF0" w:rsidRDefault="00436E51" w:rsidP="00F83EF0">
            <w:pPr>
              <w:widowControl w:val="0"/>
              <w:spacing w:line="360" w:lineRule="auto"/>
              <w:jc w:val="both"/>
              <w:rPr>
                <w:rFonts w:ascii="Times New Roman" w:eastAsia="Arial" w:hAnsi="Times New Roman" w:cs="Times New Roman"/>
                <w:color w:val="000000"/>
                <w:sz w:val="24"/>
                <w:szCs w:val="24"/>
                <w:lang w:eastAsia="et-EE"/>
              </w:rPr>
            </w:pPr>
            <w:r w:rsidRPr="00F83EF0">
              <w:rPr>
                <w:rFonts w:ascii="Times New Roman" w:eastAsia="Arial" w:hAnsi="Times New Roman" w:cs="Times New Roman"/>
                <w:color w:val="000000"/>
                <w:sz w:val="24"/>
                <w:szCs w:val="24"/>
                <w:lang w:eastAsia="et-EE"/>
              </w:rPr>
              <w:t>Valminud on lähteülesanne haiglates kasutatavate tervishoiutehnoloogiate kaardistamiseks.</w:t>
            </w:r>
          </w:p>
        </w:tc>
        <w:tc>
          <w:tcPr>
            <w:tcW w:w="1989" w:type="dxa"/>
          </w:tcPr>
          <w:p w:rsidR="00D42E95" w:rsidRPr="00F83EF0" w:rsidRDefault="001328E8" w:rsidP="00F83EF0">
            <w:pPr>
              <w:widowControl w:val="0"/>
              <w:spacing w:line="360" w:lineRule="auto"/>
              <w:jc w:val="both"/>
              <w:rPr>
                <w:rFonts w:ascii="Times New Roman" w:eastAsia="Arial" w:hAnsi="Times New Roman" w:cs="Times New Roman"/>
                <w:color w:val="000000"/>
                <w:sz w:val="24"/>
                <w:szCs w:val="24"/>
                <w:lang w:eastAsia="et-EE"/>
              </w:rPr>
            </w:pPr>
            <w:r w:rsidRPr="00F83EF0">
              <w:rPr>
                <w:rFonts w:ascii="Times New Roman" w:eastAsia="Arial" w:hAnsi="Times New Roman" w:cs="Times New Roman"/>
                <w:color w:val="000000"/>
                <w:sz w:val="24"/>
                <w:szCs w:val="24"/>
                <w:lang w:eastAsia="et-EE"/>
              </w:rPr>
              <w:t>Siiri Maasen, kaasates valdkonna spetsialiste</w:t>
            </w:r>
          </w:p>
        </w:tc>
      </w:tr>
      <w:tr w:rsidR="00AC4039" w:rsidRPr="00F83EF0" w:rsidTr="009B0D41">
        <w:tc>
          <w:tcPr>
            <w:tcW w:w="2615" w:type="dxa"/>
          </w:tcPr>
          <w:p w:rsidR="00DA0BA4" w:rsidRPr="00F83EF0" w:rsidRDefault="001F4E7F" w:rsidP="00F83EF0">
            <w:pPr>
              <w:widowControl w:val="0"/>
              <w:spacing w:line="360" w:lineRule="auto"/>
              <w:jc w:val="both"/>
              <w:rPr>
                <w:rFonts w:ascii="Times New Roman" w:eastAsia="Arial" w:hAnsi="Times New Roman" w:cs="Times New Roman"/>
                <w:color w:val="000000"/>
                <w:sz w:val="24"/>
                <w:szCs w:val="24"/>
                <w:lang w:eastAsia="et-EE"/>
              </w:rPr>
            </w:pPr>
            <w:r w:rsidRPr="00F83EF0">
              <w:rPr>
                <w:rFonts w:ascii="Times New Roman" w:eastAsia="Arial" w:hAnsi="Times New Roman" w:cs="Times New Roman"/>
                <w:color w:val="000000"/>
                <w:sz w:val="24"/>
                <w:szCs w:val="24"/>
                <w:lang w:eastAsia="et-EE"/>
              </w:rPr>
              <w:t xml:space="preserve">Uuringu läbiviimine </w:t>
            </w:r>
            <w:r w:rsidR="00AC4039" w:rsidRPr="00F83EF0">
              <w:rPr>
                <w:rFonts w:ascii="Times New Roman" w:eastAsia="Arial" w:hAnsi="Times New Roman" w:cs="Times New Roman"/>
                <w:color w:val="000000"/>
                <w:sz w:val="24"/>
                <w:szCs w:val="24"/>
                <w:lang w:eastAsia="et-EE"/>
              </w:rPr>
              <w:t xml:space="preserve">tervishoiu tehnoloogiate õpetamise kohta </w:t>
            </w:r>
            <w:r w:rsidR="00AC4039" w:rsidRPr="00F83EF0">
              <w:rPr>
                <w:rFonts w:ascii="Times New Roman" w:eastAsia="Arial" w:hAnsi="Times New Roman" w:cs="Times New Roman"/>
                <w:color w:val="000000"/>
                <w:sz w:val="24"/>
                <w:szCs w:val="24"/>
                <w:lang w:eastAsia="et-EE"/>
              </w:rPr>
              <w:lastRenderedPageBreak/>
              <w:t>maailma õppekavades</w:t>
            </w:r>
          </w:p>
        </w:tc>
        <w:tc>
          <w:tcPr>
            <w:tcW w:w="1417" w:type="dxa"/>
          </w:tcPr>
          <w:p w:rsidR="00DA0BA4" w:rsidRPr="00F83EF0" w:rsidRDefault="00436E51" w:rsidP="00F83EF0">
            <w:pPr>
              <w:widowControl w:val="0"/>
              <w:spacing w:line="360" w:lineRule="auto"/>
              <w:jc w:val="both"/>
              <w:rPr>
                <w:rFonts w:ascii="Times New Roman" w:eastAsia="Arial" w:hAnsi="Times New Roman" w:cs="Times New Roman"/>
                <w:color w:val="000000"/>
                <w:sz w:val="24"/>
                <w:szCs w:val="24"/>
                <w:lang w:eastAsia="et-EE"/>
              </w:rPr>
            </w:pPr>
            <w:r w:rsidRPr="00F83EF0">
              <w:rPr>
                <w:rFonts w:ascii="Times New Roman" w:eastAsia="Arial" w:hAnsi="Times New Roman" w:cs="Times New Roman"/>
                <w:color w:val="000000"/>
                <w:sz w:val="24"/>
                <w:szCs w:val="24"/>
                <w:lang w:eastAsia="et-EE"/>
              </w:rPr>
              <w:lastRenderedPageBreak/>
              <w:t>01.05.2018 – 3</w:t>
            </w:r>
            <w:r w:rsidR="00AC4039" w:rsidRPr="00F83EF0">
              <w:rPr>
                <w:rFonts w:ascii="Times New Roman" w:eastAsia="Arial" w:hAnsi="Times New Roman" w:cs="Times New Roman"/>
                <w:color w:val="000000"/>
                <w:sz w:val="24"/>
                <w:szCs w:val="24"/>
                <w:lang w:eastAsia="et-EE"/>
              </w:rPr>
              <w:t>0</w:t>
            </w:r>
            <w:r w:rsidRPr="00F83EF0">
              <w:rPr>
                <w:rFonts w:ascii="Times New Roman" w:eastAsia="Arial" w:hAnsi="Times New Roman" w:cs="Times New Roman"/>
                <w:color w:val="000000"/>
                <w:sz w:val="24"/>
                <w:szCs w:val="24"/>
                <w:lang w:eastAsia="et-EE"/>
              </w:rPr>
              <w:t>.0</w:t>
            </w:r>
            <w:r w:rsidR="00AC4039" w:rsidRPr="00F83EF0">
              <w:rPr>
                <w:rFonts w:ascii="Times New Roman" w:eastAsia="Arial" w:hAnsi="Times New Roman" w:cs="Times New Roman"/>
                <w:color w:val="000000"/>
                <w:sz w:val="24"/>
                <w:szCs w:val="24"/>
                <w:lang w:eastAsia="et-EE"/>
              </w:rPr>
              <w:t>6</w:t>
            </w:r>
            <w:r w:rsidRPr="00F83EF0">
              <w:rPr>
                <w:rFonts w:ascii="Times New Roman" w:eastAsia="Arial" w:hAnsi="Times New Roman" w:cs="Times New Roman"/>
                <w:color w:val="000000"/>
                <w:sz w:val="24"/>
                <w:szCs w:val="24"/>
                <w:lang w:eastAsia="et-EE"/>
              </w:rPr>
              <w:t>.2018</w:t>
            </w:r>
          </w:p>
        </w:tc>
        <w:tc>
          <w:tcPr>
            <w:tcW w:w="3760" w:type="dxa"/>
          </w:tcPr>
          <w:p w:rsidR="00DA0BA4" w:rsidRPr="00F83EF0" w:rsidRDefault="00436E51" w:rsidP="00F83EF0">
            <w:pPr>
              <w:widowControl w:val="0"/>
              <w:spacing w:line="360" w:lineRule="auto"/>
              <w:jc w:val="both"/>
              <w:rPr>
                <w:rFonts w:ascii="Times New Roman" w:eastAsia="Arial" w:hAnsi="Times New Roman" w:cs="Times New Roman"/>
                <w:color w:val="000000"/>
                <w:sz w:val="24"/>
                <w:szCs w:val="24"/>
                <w:lang w:eastAsia="et-EE"/>
              </w:rPr>
            </w:pPr>
            <w:r w:rsidRPr="00F83EF0">
              <w:rPr>
                <w:rFonts w:ascii="Times New Roman" w:eastAsia="Arial" w:hAnsi="Times New Roman" w:cs="Times New Roman"/>
                <w:color w:val="000000"/>
                <w:sz w:val="24"/>
                <w:szCs w:val="24"/>
                <w:lang w:eastAsia="et-EE"/>
              </w:rPr>
              <w:t xml:space="preserve">Valminud on uuring tervishoiu tehnoloogiate </w:t>
            </w:r>
            <w:r w:rsidR="001F4E7F" w:rsidRPr="00F83EF0">
              <w:rPr>
                <w:rFonts w:ascii="Times New Roman" w:eastAsia="Arial" w:hAnsi="Times New Roman" w:cs="Times New Roman"/>
                <w:color w:val="000000"/>
                <w:sz w:val="24"/>
                <w:szCs w:val="24"/>
                <w:lang w:eastAsia="et-EE"/>
              </w:rPr>
              <w:t>õpetamise kohta</w:t>
            </w:r>
            <w:r w:rsidRPr="00F83EF0">
              <w:rPr>
                <w:rFonts w:ascii="Times New Roman" w:eastAsia="Arial" w:hAnsi="Times New Roman" w:cs="Times New Roman"/>
                <w:color w:val="000000"/>
                <w:sz w:val="24"/>
                <w:szCs w:val="24"/>
                <w:lang w:eastAsia="et-EE"/>
              </w:rPr>
              <w:t xml:space="preserve"> maailma õppekavades</w:t>
            </w:r>
            <w:r w:rsidR="00AC4039" w:rsidRPr="00F83EF0">
              <w:rPr>
                <w:rFonts w:ascii="Times New Roman" w:eastAsia="Arial" w:hAnsi="Times New Roman" w:cs="Times New Roman"/>
                <w:color w:val="000000"/>
                <w:sz w:val="24"/>
                <w:szCs w:val="24"/>
                <w:lang w:eastAsia="et-EE"/>
              </w:rPr>
              <w:t>.</w:t>
            </w:r>
          </w:p>
        </w:tc>
        <w:tc>
          <w:tcPr>
            <w:tcW w:w="1989" w:type="dxa"/>
          </w:tcPr>
          <w:p w:rsidR="00A27DA2" w:rsidRPr="00F83EF0" w:rsidRDefault="00436E51" w:rsidP="00F83EF0">
            <w:pPr>
              <w:widowControl w:val="0"/>
              <w:spacing w:line="360" w:lineRule="auto"/>
              <w:jc w:val="both"/>
              <w:rPr>
                <w:rFonts w:ascii="Times New Roman" w:eastAsia="Arial" w:hAnsi="Times New Roman" w:cs="Times New Roman"/>
                <w:color w:val="000000"/>
                <w:sz w:val="24"/>
                <w:szCs w:val="24"/>
                <w:lang w:eastAsia="et-EE"/>
              </w:rPr>
            </w:pPr>
            <w:r w:rsidRPr="00F83EF0">
              <w:rPr>
                <w:rFonts w:ascii="Times New Roman" w:eastAsia="Arial" w:hAnsi="Times New Roman" w:cs="Times New Roman"/>
                <w:color w:val="000000"/>
                <w:sz w:val="24"/>
                <w:szCs w:val="24"/>
                <w:lang w:eastAsia="et-EE"/>
              </w:rPr>
              <w:t>Mikk Tarraste</w:t>
            </w:r>
          </w:p>
        </w:tc>
      </w:tr>
      <w:tr w:rsidR="00AC4039" w:rsidRPr="00F83EF0" w:rsidTr="009B0D41">
        <w:tc>
          <w:tcPr>
            <w:tcW w:w="2615" w:type="dxa"/>
          </w:tcPr>
          <w:p w:rsidR="00AC4039" w:rsidRPr="00F83EF0" w:rsidRDefault="00AC4039" w:rsidP="00F83EF0">
            <w:pPr>
              <w:widowControl w:val="0"/>
              <w:spacing w:line="360" w:lineRule="auto"/>
              <w:jc w:val="both"/>
              <w:rPr>
                <w:rFonts w:ascii="Times New Roman" w:eastAsia="Arial" w:hAnsi="Times New Roman" w:cs="Times New Roman"/>
                <w:color w:val="000000"/>
                <w:sz w:val="24"/>
                <w:szCs w:val="24"/>
                <w:lang w:eastAsia="et-EE"/>
              </w:rPr>
            </w:pPr>
            <w:r w:rsidRPr="00F83EF0">
              <w:rPr>
                <w:rFonts w:ascii="Times New Roman" w:eastAsia="Arial" w:hAnsi="Times New Roman" w:cs="Times New Roman"/>
                <w:color w:val="000000"/>
                <w:sz w:val="24"/>
                <w:szCs w:val="24"/>
                <w:lang w:eastAsia="et-EE"/>
              </w:rPr>
              <w:t>Uuringu läbiviimine haiglates kasutatavate tervishoiutehnoloogiate kaardistamiseks.</w:t>
            </w:r>
          </w:p>
        </w:tc>
        <w:tc>
          <w:tcPr>
            <w:tcW w:w="1417" w:type="dxa"/>
          </w:tcPr>
          <w:p w:rsidR="00AC4039" w:rsidRPr="00F83EF0" w:rsidRDefault="00AC4039" w:rsidP="00F83EF0">
            <w:pPr>
              <w:widowControl w:val="0"/>
              <w:spacing w:line="360" w:lineRule="auto"/>
              <w:jc w:val="both"/>
              <w:rPr>
                <w:rFonts w:ascii="Times New Roman" w:eastAsia="Arial" w:hAnsi="Times New Roman" w:cs="Times New Roman"/>
                <w:color w:val="000000"/>
                <w:sz w:val="24"/>
                <w:szCs w:val="24"/>
                <w:lang w:eastAsia="et-EE"/>
              </w:rPr>
            </w:pPr>
            <w:r w:rsidRPr="00F83EF0">
              <w:rPr>
                <w:rFonts w:ascii="Times New Roman" w:eastAsia="Arial" w:hAnsi="Times New Roman" w:cs="Times New Roman"/>
                <w:color w:val="000000"/>
                <w:sz w:val="24"/>
                <w:szCs w:val="24"/>
                <w:lang w:eastAsia="et-EE"/>
              </w:rPr>
              <w:t>01.04.2018 – 30.06.2018</w:t>
            </w:r>
          </w:p>
        </w:tc>
        <w:tc>
          <w:tcPr>
            <w:tcW w:w="3760" w:type="dxa"/>
          </w:tcPr>
          <w:p w:rsidR="00AC4039" w:rsidRPr="00F83EF0" w:rsidRDefault="00AC4039" w:rsidP="00F83EF0">
            <w:pPr>
              <w:widowControl w:val="0"/>
              <w:spacing w:line="360" w:lineRule="auto"/>
              <w:jc w:val="both"/>
              <w:rPr>
                <w:rFonts w:ascii="Times New Roman" w:eastAsia="Arial" w:hAnsi="Times New Roman" w:cs="Times New Roman"/>
                <w:color w:val="000000"/>
                <w:sz w:val="24"/>
                <w:szCs w:val="24"/>
                <w:lang w:eastAsia="et-EE"/>
              </w:rPr>
            </w:pPr>
            <w:r w:rsidRPr="00F83EF0">
              <w:rPr>
                <w:rFonts w:ascii="Times New Roman" w:eastAsia="Arial" w:hAnsi="Times New Roman" w:cs="Times New Roman"/>
                <w:color w:val="000000"/>
                <w:sz w:val="24"/>
                <w:szCs w:val="24"/>
                <w:lang w:eastAsia="et-EE"/>
              </w:rPr>
              <w:t>Valminud on uuring haiglates kasutatavate tervishoiutehnoloogiate kaardistamiseks.</w:t>
            </w:r>
          </w:p>
        </w:tc>
        <w:tc>
          <w:tcPr>
            <w:tcW w:w="1989" w:type="dxa"/>
          </w:tcPr>
          <w:p w:rsidR="00AC4039" w:rsidRPr="00F83EF0" w:rsidRDefault="00AC4039" w:rsidP="00F83EF0">
            <w:pPr>
              <w:widowControl w:val="0"/>
              <w:spacing w:line="360" w:lineRule="auto"/>
              <w:jc w:val="both"/>
              <w:rPr>
                <w:rFonts w:ascii="Times New Roman" w:eastAsia="Arial" w:hAnsi="Times New Roman" w:cs="Times New Roman"/>
                <w:color w:val="000000"/>
                <w:sz w:val="24"/>
                <w:szCs w:val="24"/>
                <w:lang w:eastAsia="et-EE"/>
              </w:rPr>
            </w:pPr>
            <w:r w:rsidRPr="00F83EF0">
              <w:rPr>
                <w:rFonts w:ascii="Times New Roman" w:eastAsia="Arial" w:hAnsi="Times New Roman" w:cs="Times New Roman"/>
                <w:color w:val="000000"/>
                <w:sz w:val="24"/>
                <w:szCs w:val="24"/>
                <w:lang w:eastAsia="et-EE"/>
              </w:rPr>
              <w:t>Siiri Maasen, kaasates teisi partnereid</w:t>
            </w:r>
          </w:p>
        </w:tc>
      </w:tr>
      <w:tr w:rsidR="00AC4039" w:rsidRPr="00F83EF0" w:rsidTr="009B0D41">
        <w:tc>
          <w:tcPr>
            <w:tcW w:w="2615" w:type="dxa"/>
          </w:tcPr>
          <w:p w:rsidR="00AC4039" w:rsidRPr="00F83EF0" w:rsidRDefault="00AC4039" w:rsidP="00F83EF0">
            <w:pPr>
              <w:widowControl w:val="0"/>
              <w:spacing w:line="360" w:lineRule="auto"/>
              <w:jc w:val="both"/>
              <w:rPr>
                <w:rFonts w:ascii="Times New Roman" w:eastAsia="Arial" w:hAnsi="Times New Roman" w:cs="Times New Roman"/>
                <w:color w:val="000000"/>
                <w:sz w:val="24"/>
                <w:szCs w:val="24"/>
                <w:lang w:eastAsia="et-EE"/>
              </w:rPr>
            </w:pPr>
            <w:r w:rsidRPr="00F83EF0">
              <w:rPr>
                <w:rFonts w:ascii="Times New Roman" w:eastAsia="Arial" w:hAnsi="Times New Roman" w:cs="Times New Roman"/>
                <w:color w:val="000000"/>
                <w:sz w:val="24"/>
                <w:szCs w:val="24"/>
                <w:lang w:eastAsia="et-EE"/>
              </w:rPr>
              <w:t>Koostatakse kõrgkooli õppekavadesse tehnoloogiamoodul, mis hõlmab endas e-kursust</w:t>
            </w:r>
            <w:r w:rsidR="001424A0" w:rsidRPr="00F83EF0">
              <w:rPr>
                <w:rFonts w:ascii="Times New Roman" w:eastAsia="Arial" w:hAnsi="Times New Roman" w:cs="Times New Roman"/>
                <w:color w:val="000000"/>
                <w:sz w:val="24"/>
                <w:szCs w:val="24"/>
                <w:lang w:eastAsia="et-EE"/>
              </w:rPr>
              <w:t xml:space="preserve"> ja seminare.</w:t>
            </w:r>
          </w:p>
        </w:tc>
        <w:tc>
          <w:tcPr>
            <w:tcW w:w="1417" w:type="dxa"/>
          </w:tcPr>
          <w:p w:rsidR="00AC4039" w:rsidRPr="00F83EF0" w:rsidRDefault="00AC4039" w:rsidP="00F83EF0">
            <w:pPr>
              <w:widowControl w:val="0"/>
              <w:spacing w:line="360" w:lineRule="auto"/>
              <w:jc w:val="both"/>
              <w:rPr>
                <w:rFonts w:ascii="Times New Roman" w:eastAsia="Arial" w:hAnsi="Times New Roman" w:cs="Times New Roman"/>
                <w:color w:val="000000"/>
                <w:sz w:val="24"/>
                <w:szCs w:val="24"/>
                <w:lang w:eastAsia="et-EE"/>
              </w:rPr>
            </w:pPr>
            <w:r w:rsidRPr="00F83EF0">
              <w:rPr>
                <w:rFonts w:ascii="Times New Roman" w:eastAsia="Arial" w:hAnsi="Times New Roman" w:cs="Times New Roman"/>
                <w:color w:val="000000"/>
                <w:sz w:val="24"/>
                <w:szCs w:val="24"/>
                <w:lang w:eastAsia="et-EE"/>
              </w:rPr>
              <w:t>01.07.2018 – 31.08.2018</w:t>
            </w:r>
          </w:p>
        </w:tc>
        <w:tc>
          <w:tcPr>
            <w:tcW w:w="3760" w:type="dxa"/>
          </w:tcPr>
          <w:p w:rsidR="00AC4039" w:rsidRPr="00F83EF0" w:rsidRDefault="00AC4039" w:rsidP="00F83EF0">
            <w:pPr>
              <w:widowControl w:val="0"/>
              <w:spacing w:line="360" w:lineRule="auto"/>
              <w:jc w:val="both"/>
              <w:rPr>
                <w:rFonts w:ascii="Times New Roman" w:eastAsia="Arial" w:hAnsi="Times New Roman" w:cs="Times New Roman"/>
                <w:color w:val="000000"/>
                <w:sz w:val="24"/>
                <w:szCs w:val="24"/>
                <w:lang w:eastAsia="et-EE"/>
              </w:rPr>
            </w:pPr>
            <w:r w:rsidRPr="00F83EF0">
              <w:rPr>
                <w:rFonts w:ascii="Times New Roman" w:eastAsia="Arial" w:hAnsi="Times New Roman" w:cs="Times New Roman"/>
                <w:color w:val="000000"/>
                <w:sz w:val="24"/>
                <w:szCs w:val="24"/>
                <w:lang w:eastAsia="et-EE"/>
              </w:rPr>
              <w:t>Valminud on kõrgkooli õppekavadesse tehnoloogiamoodul, mis hõlmab endas e-kursust</w:t>
            </w:r>
            <w:r w:rsidR="001424A0" w:rsidRPr="00F83EF0">
              <w:rPr>
                <w:rFonts w:ascii="Times New Roman" w:eastAsia="Arial" w:hAnsi="Times New Roman" w:cs="Times New Roman"/>
                <w:color w:val="000000"/>
                <w:sz w:val="24"/>
                <w:szCs w:val="24"/>
                <w:lang w:eastAsia="et-EE"/>
              </w:rPr>
              <w:t xml:space="preserve"> ja seminare.</w:t>
            </w:r>
          </w:p>
        </w:tc>
        <w:tc>
          <w:tcPr>
            <w:tcW w:w="1989" w:type="dxa"/>
          </w:tcPr>
          <w:p w:rsidR="00AC4039" w:rsidRPr="00F83EF0" w:rsidRDefault="00AC4039" w:rsidP="00F83EF0">
            <w:pPr>
              <w:widowControl w:val="0"/>
              <w:spacing w:line="360" w:lineRule="auto"/>
              <w:jc w:val="both"/>
              <w:rPr>
                <w:rFonts w:ascii="Times New Roman" w:eastAsia="Arial" w:hAnsi="Times New Roman" w:cs="Times New Roman"/>
                <w:color w:val="000000"/>
                <w:sz w:val="24"/>
                <w:szCs w:val="24"/>
                <w:lang w:eastAsia="et-EE"/>
              </w:rPr>
            </w:pPr>
            <w:r w:rsidRPr="00F83EF0">
              <w:rPr>
                <w:rFonts w:ascii="Times New Roman" w:eastAsia="Arial" w:hAnsi="Times New Roman" w:cs="Times New Roman"/>
                <w:color w:val="000000"/>
                <w:sz w:val="24"/>
                <w:szCs w:val="24"/>
                <w:lang w:eastAsia="et-EE"/>
              </w:rPr>
              <w:t>Mirjam Tüür, kaasates haridustehnolooge ning teiste õppekavade õppejõude</w:t>
            </w:r>
          </w:p>
        </w:tc>
      </w:tr>
      <w:tr w:rsidR="00AC4039" w:rsidRPr="00F83EF0" w:rsidTr="009B0D41">
        <w:trPr>
          <w:trHeight w:val="1417"/>
        </w:trPr>
        <w:tc>
          <w:tcPr>
            <w:tcW w:w="2615" w:type="dxa"/>
          </w:tcPr>
          <w:p w:rsidR="00AC4039" w:rsidRPr="00F83EF0" w:rsidRDefault="00614318" w:rsidP="00F83EF0">
            <w:pPr>
              <w:widowControl w:val="0"/>
              <w:spacing w:line="360" w:lineRule="auto"/>
              <w:jc w:val="both"/>
              <w:rPr>
                <w:rFonts w:ascii="Times New Roman" w:eastAsia="Arial" w:hAnsi="Times New Roman" w:cs="Times New Roman"/>
                <w:color w:val="000000"/>
                <w:sz w:val="24"/>
                <w:szCs w:val="24"/>
                <w:lang w:eastAsia="et-EE"/>
              </w:rPr>
            </w:pPr>
            <w:r w:rsidRPr="00F83EF0">
              <w:rPr>
                <w:rFonts w:ascii="Times New Roman" w:eastAsia="Arial" w:hAnsi="Times New Roman" w:cs="Times New Roman"/>
                <w:color w:val="000000"/>
                <w:sz w:val="24"/>
                <w:szCs w:val="24"/>
                <w:lang w:eastAsia="et-EE"/>
              </w:rPr>
              <w:t>Õppetöö läbiviimine tehnoloogiamoodulit kasutades. Tagasiside kogumine ja analüüsimine</w:t>
            </w:r>
            <w:r w:rsidR="001424A0" w:rsidRPr="00F83EF0">
              <w:rPr>
                <w:rFonts w:ascii="Times New Roman" w:eastAsia="Arial" w:hAnsi="Times New Roman" w:cs="Times New Roman"/>
                <w:color w:val="000000"/>
                <w:sz w:val="24"/>
                <w:szCs w:val="24"/>
                <w:lang w:eastAsia="et-EE"/>
              </w:rPr>
              <w:t xml:space="preserve"> </w:t>
            </w:r>
          </w:p>
        </w:tc>
        <w:tc>
          <w:tcPr>
            <w:tcW w:w="1417" w:type="dxa"/>
          </w:tcPr>
          <w:p w:rsidR="00AC4039" w:rsidRPr="00F83EF0" w:rsidRDefault="00614318" w:rsidP="00F83EF0">
            <w:pPr>
              <w:widowControl w:val="0"/>
              <w:spacing w:line="360" w:lineRule="auto"/>
              <w:jc w:val="both"/>
              <w:rPr>
                <w:rFonts w:ascii="Times New Roman" w:eastAsia="Arial" w:hAnsi="Times New Roman" w:cs="Times New Roman"/>
                <w:color w:val="000000"/>
                <w:sz w:val="24"/>
                <w:szCs w:val="24"/>
                <w:lang w:eastAsia="et-EE"/>
              </w:rPr>
            </w:pPr>
            <w:r w:rsidRPr="00F83EF0">
              <w:rPr>
                <w:rFonts w:ascii="Times New Roman" w:eastAsia="Arial" w:hAnsi="Times New Roman" w:cs="Times New Roman"/>
                <w:color w:val="000000"/>
                <w:sz w:val="24"/>
                <w:szCs w:val="24"/>
                <w:lang w:eastAsia="et-EE"/>
              </w:rPr>
              <w:t>01.09.2018 – 3</w:t>
            </w:r>
            <w:r w:rsidR="001424A0" w:rsidRPr="00F83EF0">
              <w:rPr>
                <w:rFonts w:ascii="Times New Roman" w:eastAsia="Arial" w:hAnsi="Times New Roman" w:cs="Times New Roman"/>
                <w:color w:val="000000"/>
                <w:sz w:val="24"/>
                <w:szCs w:val="24"/>
                <w:lang w:eastAsia="et-EE"/>
              </w:rPr>
              <w:t>1</w:t>
            </w:r>
            <w:r w:rsidRPr="00F83EF0">
              <w:rPr>
                <w:rFonts w:ascii="Times New Roman" w:eastAsia="Arial" w:hAnsi="Times New Roman" w:cs="Times New Roman"/>
                <w:color w:val="000000"/>
                <w:sz w:val="24"/>
                <w:szCs w:val="24"/>
                <w:lang w:eastAsia="et-EE"/>
              </w:rPr>
              <w:t>.1</w:t>
            </w:r>
            <w:r w:rsidR="001424A0" w:rsidRPr="00F83EF0">
              <w:rPr>
                <w:rFonts w:ascii="Times New Roman" w:eastAsia="Arial" w:hAnsi="Times New Roman" w:cs="Times New Roman"/>
                <w:color w:val="000000"/>
                <w:sz w:val="24"/>
                <w:szCs w:val="24"/>
                <w:lang w:eastAsia="et-EE"/>
              </w:rPr>
              <w:t>2</w:t>
            </w:r>
            <w:r w:rsidRPr="00F83EF0">
              <w:rPr>
                <w:rFonts w:ascii="Times New Roman" w:eastAsia="Arial" w:hAnsi="Times New Roman" w:cs="Times New Roman"/>
                <w:color w:val="000000"/>
                <w:sz w:val="24"/>
                <w:szCs w:val="24"/>
                <w:lang w:eastAsia="et-EE"/>
              </w:rPr>
              <w:t>.2018</w:t>
            </w:r>
          </w:p>
        </w:tc>
        <w:tc>
          <w:tcPr>
            <w:tcW w:w="3760" w:type="dxa"/>
          </w:tcPr>
          <w:p w:rsidR="00AC4039" w:rsidRPr="00F83EF0" w:rsidRDefault="00614318" w:rsidP="00F83EF0">
            <w:pPr>
              <w:widowControl w:val="0"/>
              <w:spacing w:line="360" w:lineRule="auto"/>
              <w:jc w:val="both"/>
              <w:rPr>
                <w:rFonts w:ascii="Times New Roman" w:eastAsia="Arial" w:hAnsi="Times New Roman" w:cs="Times New Roman"/>
                <w:color w:val="000000"/>
                <w:sz w:val="24"/>
                <w:szCs w:val="24"/>
                <w:lang w:eastAsia="et-EE"/>
              </w:rPr>
            </w:pPr>
            <w:r w:rsidRPr="00F83EF0">
              <w:rPr>
                <w:rFonts w:ascii="Times New Roman" w:eastAsia="Arial" w:hAnsi="Times New Roman" w:cs="Times New Roman"/>
                <w:color w:val="000000"/>
                <w:sz w:val="24"/>
                <w:szCs w:val="24"/>
                <w:lang w:eastAsia="et-EE"/>
              </w:rPr>
              <w:t>Valminud on analüüs tehnoloogiamooduli rakendamise kohta, koostatud on võimalikud muudatusettepanekud.</w:t>
            </w:r>
          </w:p>
        </w:tc>
        <w:tc>
          <w:tcPr>
            <w:tcW w:w="1989" w:type="dxa"/>
          </w:tcPr>
          <w:p w:rsidR="00AC4039" w:rsidRPr="00F83EF0" w:rsidRDefault="00614318" w:rsidP="00F83EF0">
            <w:pPr>
              <w:widowControl w:val="0"/>
              <w:spacing w:line="360" w:lineRule="auto"/>
              <w:jc w:val="both"/>
              <w:rPr>
                <w:rFonts w:ascii="Times New Roman" w:eastAsia="Arial" w:hAnsi="Times New Roman" w:cs="Times New Roman"/>
                <w:color w:val="000000"/>
                <w:sz w:val="24"/>
                <w:szCs w:val="24"/>
                <w:lang w:eastAsia="et-EE"/>
              </w:rPr>
            </w:pPr>
            <w:r w:rsidRPr="00F83EF0">
              <w:rPr>
                <w:rFonts w:ascii="Times New Roman" w:eastAsia="Arial" w:hAnsi="Times New Roman" w:cs="Times New Roman"/>
                <w:color w:val="000000"/>
                <w:sz w:val="24"/>
                <w:szCs w:val="24"/>
                <w:lang w:eastAsia="et-EE"/>
              </w:rPr>
              <w:t xml:space="preserve">Mirjam </w:t>
            </w:r>
            <w:r w:rsidR="00A3056D">
              <w:rPr>
                <w:rFonts w:ascii="Times New Roman" w:eastAsia="Arial" w:hAnsi="Times New Roman" w:cs="Times New Roman"/>
                <w:color w:val="000000"/>
                <w:sz w:val="24"/>
                <w:szCs w:val="24"/>
                <w:lang w:eastAsia="et-EE"/>
              </w:rPr>
              <w:t>T</w:t>
            </w:r>
            <w:r w:rsidRPr="00F83EF0">
              <w:rPr>
                <w:rFonts w:ascii="Times New Roman" w:eastAsia="Arial" w:hAnsi="Times New Roman" w:cs="Times New Roman"/>
                <w:color w:val="000000"/>
                <w:sz w:val="24"/>
                <w:szCs w:val="24"/>
                <w:lang w:eastAsia="et-EE"/>
              </w:rPr>
              <w:t>üür</w:t>
            </w:r>
            <w:r w:rsidR="001424A0" w:rsidRPr="00F83EF0">
              <w:rPr>
                <w:rFonts w:ascii="Times New Roman" w:eastAsia="Arial" w:hAnsi="Times New Roman" w:cs="Times New Roman"/>
                <w:color w:val="000000"/>
                <w:sz w:val="24"/>
                <w:szCs w:val="24"/>
                <w:lang w:eastAsia="et-EE"/>
              </w:rPr>
              <w:t>, kaasates teiste õppekavade õppejõude</w:t>
            </w:r>
          </w:p>
        </w:tc>
      </w:tr>
      <w:tr w:rsidR="00AC4039" w:rsidRPr="00F83EF0" w:rsidTr="009B0D41">
        <w:tc>
          <w:tcPr>
            <w:tcW w:w="2615" w:type="dxa"/>
          </w:tcPr>
          <w:p w:rsidR="00AC4039" w:rsidRPr="00F83EF0" w:rsidRDefault="001424A0" w:rsidP="00F83EF0">
            <w:pPr>
              <w:widowControl w:val="0"/>
              <w:spacing w:line="360" w:lineRule="auto"/>
              <w:jc w:val="both"/>
              <w:rPr>
                <w:rFonts w:ascii="Times New Roman" w:eastAsia="Arial" w:hAnsi="Times New Roman" w:cs="Times New Roman"/>
                <w:color w:val="000000"/>
                <w:sz w:val="24"/>
                <w:szCs w:val="24"/>
                <w:lang w:eastAsia="et-EE"/>
              </w:rPr>
            </w:pPr>
            <w:r w:rsidRPr="00F83EF0">
              <w:rPr>
                <w:rFonts w:ascii="Times New Roman" w:eastAsia="Arial" w:hAnsi="Times New Roman" w:cs="Times New Roman"/>
                <w:color w:val="000000"/>
                <w:sz w:val="24"/>
                <w:szCs w:val="24"/>
                <w:lang w:eastAsia="et-EE"/>
              </w:rPr>
              <w:t>Võimalike muudatusettepanekute sisseviimine tehnoloogiamoodulisse</w:t>
            </w:r>
          </w:p>
        </w:tc>
        <w:tc>
          <w:tcPr>
            <w:tcW w:w="1417" w:type="dxa"/>
          </w:tcPr>
          <w:p w:rsidR="00AC4039" w:rsidRPr="00F83EF0" w:rsidRDefault="001424A0" w:rsidP="00F83EF0">
            <w:pPr>
              <w:widowControl w:val="0"/>
              <w:spacing w:line="360" w:lineRule="auto"/>
              <w:jc w:val="both"/>
              <w:rPr>
                <w:rFonts w:ascii="Times New Roman" w:eastAsia="Arial" w:hAnsi="Times New Roman" w:cs="Times New Roman"/>
                <w:color w:val="000000"/>
                <w:sz w:val="24"/>
                <w:szCs w:val="24"/>
                <w:lang w:eastAsia="et-EE"/>
              </w:rPr>
            </w:pPr>
            <w:r w:rsidRPr="00F83EF0">
              <w:rPr>
                <w:rFonts w:ascii="Times New Roman" w:eastAsia="Arial" w:hAnsi="Times New Roman" w:cs="Times New Roman"/>
                <w:color w:val="000000"/>
                <w:sz w:val="24"/>
                <w:szCs w:val="24"/>
                <w:lang w:eastAsia="et-EE"/>
              </w:rPr>
              <w:t>01.01.2019 – 01.02.2019</w:t>
            </w:r>
          </w:p>
        </w:tc>
        <w:tc>
          <w:tcPr>
            <w:tcW w:w="3760" w:type="dxa"/>
          </w:tcPr>
          <w:p w:rsidR="00AC4039" w:rsidRPr="00F83EF0" w:rsidRDefault="001424A0" w:rsidP="00F83EF0">
            <w:pPr>
              <w:widowControl w:val="0"/>
              <w:spacing w:line="360" w:lineRule="auto"/>
              <w:jc w:val="both"/>
              <w:rPr>
                <w:rFonts w:ascii="Times New Roman" w:eastAsia="Arial" w:hAnsi="Times New Roman" w:cs="Times New Roman"/>
                <w:color w:val="000000"/>
                <w:sz w:val="24"/>
                <w:szCs w:val="24"/>
                <w:lang w:eastAsia="et-EE"/>
              </w:rPr>
            </w:pPr>
            <w:r w:rsidRPr="00F83EF0">
              <w:rPr>
                <w:rFonts w:ascii="Times New Roman" w:eastAsia="Arial" w:hAnsi="Times New Roman" w:cs="Times New Roman"/>
                <w:color w:val="000000"/>
                <w:sz w:val="24"/>
                <w:szCs w:val="24"/>
                <w:lang w:eastAsia="et-EE"/>
              </w:rPr>
              <w:t>Võimalikud muudatusettepanekud on sisse viidud tehnoloogiamoodulisse.</w:t>
            </w:r>
          </w:p>
        </w:tc>
        <w:tc>
          <w:tcPr>
            <w:tcW w:w="1989" w:type="dxa"/>
          </w:tcPr>
          <w:p w:rsidR="00AC4039" w:rsidRPr="00F83EF0" w:rsidRDefault="001424A0" w:rsidP="00F83EF0">
            <w:pPr>
              <w:widowControl w:val="0"/>
              <w:spacing w:line="360" w:lineRule="auto"/>
              <w:jc w:val="both"/>
              <w:rPr>
                <w:rFonts w:ascii="Times New Roman" w:eastAsia="Arial" w:hAnsi="Times New Roman" w:cs="Times New Roman"/>
                <w:color w:val="000000"/>
                <w:sz w:val="24"/>
                <w:szCs w:val="24"/>
                <w:lang w:eastAsia="et-EE"/>
              </w:rPr>
            </w:pPr>
            <w:r w:rsidRPr="00F83EF0">
              <w:rPr>
                <w:rFonts w:ascii="Times New Roman" w:eastAsia="Arial" w:hAnsi="Times New Roman" w:cs="Times New Roman"/>
                <w:color w:val="000000"/>
                <w:sz w:val="24"/>
                <w:szCs w:val="24"/>
                <w:lang w:eastAsia="et-EE"/>
              </w:rPr>
              <w:t xml:space="preserve">Mirjam </w:t>
            </w:r>
            <w:r w:rsidR="00A3056D">
              <w:rPr>
                <w:rFonts w:ascii="Times New Roman" w:eastAsia="Arial" w:hAnsi="Times New Roman" w:cs="Times New Roman"/>
                <w:color w:val="000000"/>
                <w:sz w:val="24"/>
                <w:szCs w:val="24"/>
                <w:lang w:eastAsia="et-EE"/>
              </w:rPr>
              <w:t>T</w:t>
            </w:r>
            <w:r w:rsidRPr="00F83EF0">
              <w:rPr>
                <w:rFonts w:ascii="Times New Roman" w:eastAsia="Arial" w:hAnsi="Times New Roman" w:cs="Times New Roman"/>
                <w:color w:val="000000"/>
                <w:sz w:val="24"/>
                <w:szCs w:val="24"/>
                <w:lang w:eastAsia="et-EE"/>
              </w:rPr>
              <w:t>üür, kaasates teiste õppekavade õppejõude</w:t>
            </w:r>
          </w:p>
        </w:tc>
      </w:tr>
      <w:tr w:rsidR="001424A0" w:rsidRPr="00F83EF0" w:rsidTr="009B0D41">
        <w:tc>
          <w:tcPr>
            <w:tcW w:w="2615" w:type="dxa"/>
          </w:tcPr>
          <w:p w:rsidR="001424A0" w:rsidRPr="00F83EF0" w:rsidRDefault="001424A0" w:rsidP="00F83EF0">
            <w:pPr>
              <w:widowControl w:val="0"/>
              <w:spacing w:line="360" w:lineRule="auto"/>
              <w:jc w:val="both"/>
              <w:rPr>
                <w:rFonts w:ascii="Times New Roman" w:eastAsia="Arial" w:hAnsi="Times New Roman" w:cs="Times New Roman"/>
                <w:color w:val="000000"/>
                <w:sz w:val="24"/>
                <w:szCs w:val="24"/>
                <w:lang w:eastAsia="et-EE"/>
              </w:rPr>
            </w:pPr>
            <w:r w:rsidRPr="00F83EF0">
              <w:rPr>
                <w:rFonts w:ascii="Times New Roman" w:eastAsia="Arial" w:hAnsi="Times New Roman" w:cs="Times New Roman"/>
                <w:color w:val="000000"/>
                <w:sz w:val="24"/>
                <w:szCs w:val="24"/>
                <w:lang w:eastAsia="et-EE"/>
              </w:rPr>
              <w:t>Õppejõudude koolitamine tehnoloogiamooduli edukaks kasutamiseks õppetöös.</w:t>
            </w:r>
          </w:p>
        </w:tc>
        <w:tc>
          <w:tcPr>
            <w:tcW w:w="1417" w:type="dxa"/>
          </w:tcPr>
          <w:p w:rsidR="001424A0" w:rsidRPr="00F83EF0" w:rsidRDefault="001424A0" w:rsidP="00F83EF0">
            <w:pPr>
              <w:widowControl w:val="0"/>
              <w:spacing w:line="360" w:lineRule="auto"/>
              <w:jc w:val="both"/>
              <w:rPr>
                <w:rFonts w:ascii="Times New Roman" w:eastAsia="Arial" w:hAnsi="Times New Roman" w:cs="Times New Roman"/>
                <w:color w:val="000000"/>
                <w:sz w:val="24"/>
                <w:szCs w:val="24"/>
                <w:lang w:eastAsia="et-EE"/>
              </w:rPr>
            </w:pPr>
            <w:r w:rsidRPr="00F83EF0">
              <w:rPr>
                <w:rFonts w:ascii="Times New Roman" w:eastAsia="Arial" w:hAnsi="Times New Roman" w:cs="Times New Roman"/>
                <w:color w:val="000000"/>
                <w:sz w:val="24"/>
                <w:szCs w:val="24"/>
                <w:lang w:eastAsia="et-EE"/>
              </w:rPr>
              <w:t>01.0</w:t>
            </w:r>
            <w:r w:rsidR="00CC6293" w:rsidRPr="00F83EF0">
              <w:rPr>
                <w:rFonts w:ascii="Times New Roman" w:eastAsia="Arial" w:hAnsi="Times New Roman" w:cs="Times New Roman"/>
                <w:color w:val="000000"/>
                <w:sz w:val="24"/>
                <w:szCs w:val="24"/>
                <w:lang w:eastAsia="et-EE"/>
              </w:rPr>
              <w:t>2</w:t>
            </w:r>
            <w:r w:rsidRPr="00F83EF0">
              <w:rPr>
                <w:rFonts w:ascii="Times New Roman" w:eastAsia="Arial" w:hAnsi="Times New Roman" w:cs="Times New Roman"/>
                <w:color w:val="000000"/>
                <w:sz w:val="24"/>
                <w:szCs w:val="24"/>
                <w:lang w:eastAsia="et-EE"/>
              </w:rPr>
              <w:t>.2018 – 30.09.2019</w:t>
            </w:r>
          </w:p>
        </w:tc>
        <w:tc>
          <w:tcPr>
            <w:tcW w:w="3760" w:type="dxa"/>
          </w:tcPr>
          <w:p w:rsidR="001424A0" w:rsidRPr="00F83EF0" w:rsidRDefault="001424A0" w:rsidP="00F83EF0">
            <w:pPr>
              <w:widowControl w:val="0"/>
              <w:spacing w:line="360" w:lineRule="auto"/>
              <w:jc w:val="both"/>
              <w:rPr>
                <w:rFonts w:ascii="Times New Roman" w:eastAsia="Arial" w:hAnsi="Times New Roman" w:cs="Times New Roman"/>
                <w:color w:val="000000"/>
                <w:sz w:val="24"/>
                <w:szCs w:val="24"/>
                <w:lang w:eastAsia="et-EE"/>
              </w:rPr>
            </w:pPr>
            <w:r w:rsidRPr="00F83EF0">
              <w:rPr>
                <w:rFonts w:ascii="Times New Roman" w:eastAsia="Arial" w:hAnsi="Times New Roman" w:cs="Times New Roman"/>
                <w:color w:val="000000"/>
                <w:sz w:val="24"/>
                <w:szCs w:val="24"/>
                <w:lang w:eastAsia="et-EE"/>
              </w:rPr>
              <w:t>Õppejõud on koolitatud, et kasutada edukalt tehnoloogiamoodulit õppetöös</w:t>
            </w:r>
          </w:p>
        </w:tc>
        <w:tc>
          <w:tcPr>
            <w:tcW w:w="1989" w:type="dxa"/>
          </w:tcPr>
          <w:p w:rsidR="001424A0" w:rsidRPr="00F83EF0" w:rsidRDefault="001424A0" w:rsidP="00F83EF0">
            <w:pPr>
              <w:widowControl w:val="0"/>
              <w:spacing w:line="360" w:lineRule="auto"/>
              <w:jc w:val="both"/>
              <w:rPr>
                <w:rFonts w:ascii="Times New Roman" w:eastAsia="Arial" w:hAnsi="Times New Roman" w:cs="Times New Roman"/>
                <w:color w:val="000000"/>
                <w:sz w:val="24"/>
                <w:szCs w:val="24"/>
                <w:lang w:eastAsia="et-EE"/>
              </w:rPr>
            </w:pPr>
            <w:r w:rsidRPr="00F83EF0">
              <w:rPr>
                <w:rFonts w:ascii="Times New Roman" w:eastAsia="Arial" w:hAnsi="Times New Roman" w:cs="Times New Roman"/>
                <w:color w:val="000000"/>
                <w:sz w:val="24"/>
                <w:szCs w:val="24"/>
                <w:lang w:eastAsia="et-EE"/>
              </w:rPr>
              <w:t>Mikk Tarraste</w:t>
            </w:r>
          </w:p>
        </w:tc>
      </w:tr>
    </w:tbl>
    <w:p w:rsidR="001659B4" w:rsidRPr="00F83EF0" w:rsidRDefault="001659B4" w:rsidP="00F83EF0">
      <w:pPr>
        <w:widowControl w:val="0"/>
        <w:spacing w:before="240" w:after="0" w:line="360" w:lineRule="auto"/>
        <w:jc w:val="both"/>
        <w:rPr>
          <w:rFonts w:ascii="Times New Roman" w:eastAsia="Arial" w:hAnsi="Times New Roman" w:cs="Times New Roman"/>
          <w:color w:val="000000"/>
          <w:sz w:val="24"/>
          <w:szCs w:val="24"/>
          <w:lang w:eastAsia="et-EE"/>
        </w:rPr>
      </w:pPr>
    </w:p>
    <w:p w:rsidR="00E240B2" w:rsidRPr="00F83EF0" w:rsidRDefault="001659B4" w:rsidP="00F83EF0">
      <w:pPr>
        <w:widowControl w:val="0"/>
        <w:spacing w:before="240" w:after="0" w:line="360" w:lineRule="auto"/>
        <w:jc w:val="both"/>
        <w:rPr>
          <w:rFonts w:ascii="Times New Roman" w:eastAsia="Arial" w:hAnsi="Times New Roman" w:cs="Times New Roman"/>
          <w:color w:val="000000"/>
          <w:sz w:val="24"/>
          <w:szCs w:val="24"/>
          <w:lang w:eastAsia="et-EE"/>
        </w:rPr>
      </w:pPr>
      <w:r w:rsidRPr="00F83EF0">
        <w:rPr>
          <w:rFonts w:ascii="Times New Roman" w:eastAsia="Arial" w:hAnsi="Times New Roman" w:cs="Times New Roman"/>
          <w:color w:val="000000"/>
          <w:sz w:val="24"/>
          <w:szCs w:val="24"/>
          <w:lang w:eastAsia="et-EE"/>
        </w:rPr>
        <w:t xml:space="preserve"> </w:t>
      </w:r>
    </w:p>
    <w:p w:rsidR="00C9130A" w:rsidRPr="00F83EF0" w:rsidRDefault="00C9130A" w:rsidP="00F83EF0">
      <w:pPr>
        <w:spacing w:before="240" w:line="360" w:lineRule="auto"/>
        <w:jc w:val="both"/>
        <w:rPr>
          <w:rFonts w:ascii="Times New Roman" w:eastAsia="Arial" w:hAnsi="Times New Roman" w:cs="Times New Roman"/>
          <w:b/>
          <w:color w:val="000000"/>
          <w:sz w:val="24"/>
          <w:szCs w:val="24"/>
          <w:lang w:eastAsia="et-EE"/>
        </w:rPr>
      </w:pPr>
      <w:bookmarkStart w:id="0" w:name="_GoBack"/>
      <w:bookmarkEnd w:id="0"/>
    </w:p>
    <w:sectPr w:rsidR="00C9130A" w:rsidRPr="00F83E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A63" w:rsidRDefault="00145A63" w:rsidP="001424A0">
      <w:pPr>
        <w:spacing w:after="0" w:line="240" w:lineRule="auto"/>
      </w:pPr>
      <w:r>
        <w:separator/>
      </w:r>
    </w:p>
  </w:endnote>
  <w:endnote w:type="continuationSeparator" w:id="0">
    <w:p w:rsidR="00145A63" w:rsidRDefault="00145A63" w:rsidP="00142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A63" w:rsidRDefault="00145A63" w:rsidP="001424A0">
      <w:pPr>
        <w:spacing w:after="0" w:line="240" w:lineRule="auto"/>
      </w:pPr>
      <w:r>
        <w:separator/>
      </w:r>
    </w:p>
  </w:footnote>
  <w:footnote w:type="continuationSeparator" w:id="0">
    <w:p w:rsidR="00145A63" w:rsidRDefault="00145A63" w:rsidP="001424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527BF"/>
    <w:multiLevelType w:val="hybridMultilevel"/>
    <w:tmpl w:val="171C07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9EE5CF4"/>
    <w:multiLevelType w:val="hybridMultilevel"/>
    <w:tmpl w:val="B70008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5B33718F"/>
    <w:multiLevelType w:val="hybridMultilevel"/>
    <w:tmpl w:val="8DF0C85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785A6B72"/>
    <w:multiLevelType w:val="hybridMultilevel"/>
    <w:tmpl w:val="8BE0820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791141DA"/>
    <w:multiLevelType w:val="hybridMultilevel"/>
    <w:tmpl w:val="31BEC23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7EE26D26"/>
    <w:multiLevelType w:val="hybridMultilevel"/>
    <w:tmpl w:val="0F50E91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AA"/>
    <w:rsid w:val="00026128"/>
    <w:rsid w:val="000A574E"/>
    <w:rsid w:val="001038BA"/>
    <w:rsid w:val="001328E8"/>
    <w:rsid w:val="001424A0"/>
    <w:rsid w:val="00145A63"/>
    <w:rsid w:val="001600CD"/>
    <w:rsid w:val="001652FE"/>
    <w:rsid w:val="001659B4"/>
    <w:rsid w:val="00173E8A"/>
    <w:rsid w:val="001B11BF"/>
    <w:rsid w:val="001B62A0"/>
    <w:rsid w:val="001E324B"/>
    <w:rsid w:val="001F27FF"/>
    <w:rsid w:val="001F4E7F"/>
    <w:rsid w:val="00246216"/>
    <w:rsid w:val="00250943"/>
    <w:rsid w:val="002F35C4"/>
    <w:rsid w:val="0031125B"/>
    <w:rsid w:val="00312BB6"/>
    <w:rsid w:val="00314136"/>
    <w:rsid w:val="00314838"/>
    <w:rsid w:val="00417AC5"/>
    <w:rsid w:val="00436E51"/>
    <w:rsid w:val="00464274"/>
    <w:rsid w:val="00471431"/>
    <w:rsid w:val="004E1BC5"/>
    <w:rsid w:val="00584FAA"/>
    <w:rsid w:val="005B3ABD"/>
    <w:rsid w:val="00614318"/>
    <w:rsid w:val="0061606E"/>
    <w:rsid w:val="00660B9B"/>
    <w:rsid w:val="00685F6E"/>
    <w:rsid w:val="006B17AB"/>
    <w:rsid w:val="006E5033"/>
    <w:rsid w:val="006F66C4"/>
    <w:rsid w:val="00703CF9"/>
    <w:rsid w:val="007137D3"/>
    <w:rsid w:val="00764877"/>
    <w:rsid w:val="00766BE9"/>
    <w:rsid w:val="007A48BF"/>
    <w:rsid w:val="007D7CF9"/>
    <w:rsid w:val="00806286"/>
    <w:rsid w:val="00820D6F"/>
    <w:rsid w:val="00867461"/>
    <w:rsid w:val="008820C6"/>
    <w:rsid w:val="0089162A"/>
    <w:rsid w:val="00991D76"/>
    <w:rsid w:val="009B04C2"/>
    <w:rsid w:val="009B0D41"/>
    <w:rsid w:val="009B26FA"/>
    <w:rsid w:val="009F1A74"/>
    <w:rsid w:val="00A27DA2"/>
    <w:rsid w:val="00A3056D"/>
    <w:rsid w:val="00A47E5A"/>
    <w:rsid w:val="00A54154"/>
    <w:rsid w:val="00A65BEC"/>
    <w:rsid w:val="00A71EC4"/>
    <w:rsid w:val="00AC4039"/>
    <w:rsid w:val="00AD4FC3"/>
    <w:rsid w:val="00B46930"/>
    <w:rsid w:val="00B72F65"/>
    <w:rsid w:val="00B760FE"/>
    <w:rsid w:val="00C259CE"/>
    <w:rsid w:val="00C9130A"/>
    <w:rsid w:val="00CA6972"/>
    <w:rsid w:val="00CB217F"/>
    <w:rsid w:val="00CC6293"/>
    <w:rsid w:val="00D04B1B"/>
    <w:rsid w:val="00D12761"/>
    <w:rsid w:val="00D23FC2"/>
    <w:rsid w:val="00D42E95"/>
    <w:rsid w:val="00D765AC"/>
    <w:rsid w:val="00D82BFF"/>
    <w:rsid w:val="00DA0BA4"/>
    <w:rsid w:val="00DD1EE8"/>
    <w:rsid w:val="00DD4B67"/>
    <w:rsid w:val="00DD6ED5"/>
    <w:rsid w:val="00DE339F"/>
    <w:rsid w:val="00DF5A7C"/>
    <w:rsid w:val="00E240B2"/>
    <w:rsid w:val="00E25E1D"/>
    <w:rsid w:val="00E3263E"/>
    <w:rsid w:val="00E72883"/>
    <w:rsid w:val="00F242CF"/>
    <w:rsid w:val="00F5246D"/>
    <w:rsid w:val="00F5659E"/>
    <w:rsid w:val="00F83EF0"/>
    <w:rsid w:val="00F9409C"/>
    <w:rsid w:val="00FF1481"/>
    <w:rsid w:val="00FF5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C3968-765D-478E-946B-FA29B5E1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1B11BF"/>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D765AC"/>
    <w:rPr>
      <w:color w:val="0563C1" w:themeColor="hyperlink"/>
      <w:u w:val="single"/>
    </w:rPr>
  </w:style>
  <w:style w:type="table" w:styleId="Kontuurtabel">
    <w:name w:val="Table Grid"/>
    <w:basedOn w:val="Normaaltabel"/>
    <w:uiPriority w:val="39"/>
    <w:rsid w:val="00165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D23FC2"/>
    <w:pPr>
      <w:ind w:left="720"/>
      <w:contextualSpacing/>
    </w:pPr>
  </w:style>
  <w:style w:type="paragraph" w:styleId="Pis">
    <w:name w:val="header"/>
    <w:basedOn w:val="Normaallaad"/>
    <w:link w:val="PisMrk"/>
    <w:uiPriority w:val="99"/>
    <w:unhideWhenUsed/>
    <w:rsid w:val="001424A0"/>
    <w:pPr>
      <w:tabs>
        <w:tab w:val="center" w:pos="4703"/>
        <w:tab w:val="right" w:pos="9406"/>
      </w:tabs>
      <w:spacing w:after="0" w:line="240" w:lineRule="auto"/>
    </w:pPr>
  </w:style>
  <w:style w:type="character" w:customStyle="1" w:styleId="PisMrk">
    <w:name w:val="Päis Märk"/>
    <w:basedOn w:val="Liguvaikefont"/>
    <w:link w:val="Pis"/>
    <w:uiPriority w:val="99"/>
    <w:rsid w:val="001424A0"/>
  </w:style>
  <w:style w:type="paragraph" w:styleId="Jalus">
    <w:name w:val="footer"/>
    <w:basedOn w:val="Normaallaad"/>
    <w:link w:val="JalusMrk"/>
    <w:uiPriority w:val="99"/>
    <w:unhideWhenUsed/>
    <w:rsid w:val="001424A0"/>
    <w:pPr>
      <w:tabs>
        <w:tab w:val="center" w:pos="4703"/>
        <w:tab w:val="right" w:pos="9406"/>
      </w:tabs>
      <w:spacing w:after="0" w:line="240" w:lineRule="auto"/>
    </w:pPr>
  </w:style>
  <w:style w:type="character" w:customStyle="1" w:styleId="JalusMrk">
    <w:name w:val="Jalus Märk"/>
    <w:basedOn w:val="Liguvaikefont"/>
    <w:link w:val="Jalus"/>
    <w:uiPriority w:val="99"/>
    <w:rsid w:val="00142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135349">
      <w:bodyDiv w:val="1"/>
      <w:marLeft w:val="0"/>
      <w:marRight w:val="0"/>
      <w:marTop w:val="0"/>
      <w:marBottom w:val="0"/>
      <w:divBdr>
        <w:top w:val="none" w:sz="0" w:space="0" w:color="auto"/>
        <w:left w:val="none" w:sz="0" w:space="0" w:color="auto"/>
        <w:bottom w:val="none" w:sz="0" w:space="0" w:color="auto"/>
        <w:right w:val="none" w:sz="0" w:space="0" w:color="auto"/>
      </w:divBdr>
      <w:divsChild>
        <w:div w:id="574751640">
          <w:marLeft w:val="0"/>
          <w:marRight w:val="0"/>
          <w:marTop w:val="0"/>
          <w:marBottom w:val="0"/>
          <w:divBdr>
            <w:top w:val="single" w:sz="36" w:space="0" w:color="000000"/>
            <w:left w:val="none" w:sz="0" w:space="0" w:color="auto"/>
            <w:bottom w:val="none" w:sz="0" w:space="0" w:color="auto"/>
            <w:right w:val="none" w:sz="0" w:space="0" w:color="auto"/>
          </w:divBdr>
          <w:divsChild>
            <w:div w:id="471796751">
              <w:marLeft w:val="0"/>
              <w:marRight w:val="0"/>
              <w:marTop w:val="0"/>
              <w:marBottom w:val="0"/>
              <w:divBdr>
                <w:top w:val="none" w:sz="0" w:space="0" w:color="auto"/>
                <w:left w:val="single" w:sz="6" w:space="0" w:color="BDBDBD"/>
                <w:bottom w:val="none" w:sz="0" w:space="0" w:color="auto"/>
                <w:right w:val="single" w:sz="6" w:space="0" w:color="BDBDBD"/>
              </w:divBdr>
              <w:divsChild>
                <w:div w:id="1027755501">
                  <w:marLeft w:val="195"/>
                  <w:marRight w:val="4050"/>
                  <w:marTop w:val="0"/>
                  <w:marBottom w:val="0"/>
                  <w:divBdr>
                    <w:top w:val="none" w:sz="0" w:space="0" w:color="auto"/>
                    <w:left w:val="none" w:sz="0" w:space="0" w:color="auto"/>
                    <w:bottom w:val="none" w:sz="0" w:space="0" w:color="auto"/>
                    <w:right w:val="none" w:sz="0" w:space="0" w:color="auto"/>
                  </w:divBdr>
                  <w:divsChild>
                    <w:div w:id="233205626">
                      <w:marLeft w:val="0"/>
                      <w:marRight w:val="0"/>
                      <w:marTop w:val="0"/>
                      <w:marBottom w:val="0"/>
                      <w:divBdr>
                        <w:top w:val="none" w:sz="0" w:space="0" w:color="auto"/>
                        <w:left w:val="none" w:sz="0" w:space="0" w:color="auto"/>
                        <w:bottom w:val="none" w:sz="0" w:space="0" w:color="auto"/>
                        <w:right w:val="none" w:sz="0" w:space="0" w:color="auto"/>
                      </w:divBdr>
                      <w:divsChild>
                        <w:div w:id="903904962">
                          <w:marLeft w:val="0"/>
                          <w:marRight w:val="0"/>
                          <w:marTop w:val="0"/>
                          <w:marBottom w:val="0"/>
                          <w:divBdr>
                            <w:top w:val="none" w:sz="0" w:space="0" w:color="auto"/>
                            <w:left w:val="none" w:sz="0" w:space="0" w:color="auto"/>
                            <w:bottom w:val="none" w:sz="0" w:space="0" w:color="auto"/>
                            <w:right w:val="none" w:sz="0" w:space="0" w:color="auto"/>
                          </w:divBdr>
                          <w:divsChild>
                            <w:div w:id="278417738">
                              <w:marLeft w:val="0"/>
                              <w:marRight w:val="-3750"/>
                              <w:marTop w:val="750"/>
                              <w:marBottom w:val="180"/>
                              <w:divBdr>
                                <w:top w:val="none" w:sz="0" w:space="0" w:color="auto"/>
                                <w:left w:val="none" w:sz="0" w:space="0" w:color="auto"/>
                                <w:bottom w:val="none" w:sz="0" w:space="0" w:color="auto"/>
                                <w:right w:val="none" w:sz="0" w:space="0" w:color="auto"/>
                              </w:divBdr>
                              <w:divsChild>
                                <w:div w:id="1731801389">
                                  <w:marLeft w:val="0"/>
                                  <w:marRight w:val="0"/>
                                  <w:marTop w:val="0"/>
                                  <w:marBottom w:val="0"/>
                                  <w:divBdr>
                                    <w:top w:val="none" w:sz="0" w:space="0" w:color="auto"/>
                                    <w:left w:val="none" w:sz="0" w:space="0" w:color="auto"/>
                                    <w:bottom w:val="none" w:sz="0" w:space="0" w:color="auto"/>
                                    <w:right w:val="none" w:sz="0" w:space="0" w:color="auto"/>
                                  </w:divBdr>
                                  <w:divsChild>
                                    <w:div w:id="1568565693">
                                      <w:marLeft w:val="0"/>
                                      <w:marRight w:val="0"/>
                                      <w:marTop w:val="0"/>
                                      <w:marBottom w:val="277"/>
                                      <w:divBdr>
                                        <w:top w:val="none" w:sz="0" w:space="0" w:color="auto"/>
                                        <w:left w:val="none" w:sz="0" w:space="0" w:color="auto"/>
                                        <w:bottom w:val="none" w:sz="0" w:space="0" w:color="auto"/>
                                        <w:right w:val="none" w:sz="0" w:space="0" w:color="auto"/>
                                      </w:divBdr>
                                    </w:div>
                                    <w:div w:id="1278022166">
                                      <w:marLeft w:val="0"/>
                                      <w:marRight w:val="0"/>
                                      <w:marTop w:val="0"/>
                                      <w:marBottom w:val="200"/>
                                      <w:divBdr>
                                        <w:top w:val="none" w:sz="0" w:space="0" w:color="auto"/>
                                        <w:left w:val="none" w:sz="0" w:space="0" w:color="auto"/>
                                        <w:bottom w:val="none" w:sz="0" w:space="0" w:color="auto"/>
                                        <w:right w:val="none" w:sz="0" w:space="0" w:color="auto"/>
                                      </w:divBdr>
                                      <w:divsChild>
                                        <w:div w:id="82235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dra.ristikivi@ttk.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3654</Characters>
  <Application>Microsoft Office Word</Application>
  <DocSecurity>0</DocSecurity>
  <Lines>30</Lines>
  <Paragraphs>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 Tarraste</dc:creator>
  <cp:keywords/>
  <dc:description/>
  <cp:lastModifiedBy>Piret Gilden</cp:lastModifiedBy>
  <cp:revision>2</cp:revision>
  <dcterms:created xsi:type="dcterms:W3CDTF">2018-03-16T18:41:00Z</dcterms:created>
  <dcterms:modified xsi:type="dcterms:W3CDTF">2018-03-16T18:41:00Z</dcterms:modified>
</cp:coreProperties>
</file>